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2877" w14:textId="77777777" w:rsidR="00D45C1E" w:rsidRDefault="00D45C1E">
      <w:pPr>
        <w:pStyle w:val="Cmsor2"/>
        <w:rPr>
          <w:color w:val="1F3864"/>
        </w:rPr>
      </w:pPr>
    </w:p>
    <w:p w14:paraId="1DC93918" w14:textId="77777777" w:rsidR="00D45C1E" w:rsidRDefault="00D45C1E">
      <w:pPr>
        <w:pStyle w:val="Cmsor2"/>
        <w:rPr>
          <w:color w:val="1F3864"/>
        </w:rPr>
      </w:pPr>
    </w:p>
    <w:p w14:paraId="4BA01BB8" w14:textId="77777777" w:rsidR="00D45C1E" w:rsidRDefault="00D45C1E">
      <w:pPr>
        <w:pStyle w:val="Cmsor2"/>
        <w:rPr>
          <w:color w:val="1F3864"/>
        </w:rPr>
      </w:pPr>
    </w:p>
    <w:p w14:paraId="58543F0E" w14:textId="77777777" w:rsidR="00D45C1E" w:rsidRDefault="00D45C1E">
      <w:pPr>
        <w:pStyle w:val="Cmsor2"/>
        <w:rPr>
          <w:color w:val="1F3864"/>
        </w:rPr>
      </w:pPr>
    </w:p>
    <w:p w14:paraId="3303D46D" w14:textId="77777777" w:rsidR="00D45C1E" w:rsidRDefault="00D45C1E">
      <w:pPr>
        <w:pStyle w:val="Cmsor2"/>
        <w:rPr>
          <w:color w:val="1F3864"/>
        </w:rPr>
      </w:pPr>
    </w:p>
    <w:p w14:paraId="34F9395B" w14:textId="77777777" w:rsidR="00D45C1E" w:rsidRDefault="00D45C1E">
      <w:pPr>
        <w:pStyle w:val="Cmsor2"/>
        <w:rPr>
          <w:color w:val="1F3864"/>
        </w:rPr>
      </w:pPr>
    </w:p>
    <w:p w14:paraId="581A3724" w14:textId="77777777" w:rsidR="00D45C1E" w:rsidRPr="00120F41" w:rsidRDefault="00A6261D">
      <w:pPr>
        <w:pStyle w:val="Cmsor2"/>
        <w:jc w:val="center"/>
        <w:rPr>
          <w:color w:val="C00000"/>
          <w:sz w:val="44"/>
          <w:szCs w:val="44"/>
        </w:rPr>
      </w:pPr>
      <w:bookmarkStart w:id="0" w:name="_Toc500251639"/>
      <w:r w:rsidRPr="00120F41">
        <w:rPr>
          <w:color w:val="C00000"/>
          <w:sz w:val="44"/>
          <w:szCs w:val="44"/>
        </w:rPr>
        <w:t>Pályázati Felhívás</w:t>
      </w:r>
      <w:bookmarkEnd w:id="0"/>
    </w:p>
    <w:p w14:paraId="00C24D2E" w14:textId="77777777" w:rsidR="00D45C1E" w:rsidRPr="00120F41" w:rsidRDefault="00053B3E">
      <w:pPr>
        <w:spacing w:before="120" w:after="120"/>
        <w:jc w:val="center"/>
        <w:rPr>
          <w:b/>
          <w:bCs/>
          <w:color w:val="1F3864"/>
        </w:rPr>
      </w:pPr>
      <w:r>
        <w:rPr>
          <w:b/>
          <w:bCs/>
          <w:color w:val="1F3864"/>
        </w:rPr>
        <w:t>Jégkészítő gép (</w:t>
      </w:r>
      <w:proofErr w:type="spellStart"/>
      <w:r>
        <w:rPr>
          <w:b/>
          <w:bCs/>
          <w:color w:val="1F3864"/>
        </w:rPr>
        <w:t>Rolba</w:t>
      </w:r>
      <w:proofErr w:type="spellEnd"/>
      <w:r>
        <w:rPr>
          <w:b/>
          <w:bCs/>
          <w:color w:val="1F3864"/>
        </w:rPr>
        <w:t>)</w:t>
      </w:r>
      <w:r w:rsidR="00A6261D" w:rsidRPr="00120F41">
        <w:rPr>
          <w:b/>
          <w:bCs/>
          <w:color w:val="1F3864"/>
        </w:rPr>
        <w:t xml:space="preserve"> beszerzésre</w:t>
      </w:r>
    </w:p>
    <w:p w14:paraId="39177CCF" w14:textId="77777777" w:rsidR="00D45C1E" w:rsidRPr="00120F41" w:rsidRDefault="00D45C1E">
      <w:pPr>
        <w:rPr>
          <w:color w:val="1F3864"/>
        </w:rPr>
      </w:pPr>
    </w:p>
    <w:p w14:paraId="551BD349" w14:textId="77777777" w:rsidR="00D45C1E" w:rsidRPr="00120F41" w:rsidRDefault="00D45C1E">
      <w:pPr>
        <w:rPr>
          <w:color w:val="1F3864"/>
        </w:rPr>
      </w:pPr>
    </w:p>
    <w:p w14:paraId="278584C4" w14:textId="77777777" w:rsidR="00D45C1E" w:rsidRPr="00120F41" w:rsidRDefault="00D45C1E">
      <w:pPr>
        <w:rPr>
          <w:color w:val="1F3864"/>
        </w:rPr>
      </w:pPr>
    </w:p>
    <w:p w14:paraId="48432699" w14:textId="77777777" w:rsidR="00D45C1E" w:rsidRPr="00120F41" w:rsidRDefault="00D45C1E">
      <w:pPr>
        <w:rPr>
          <w:color w:val="1F3864"/>
        </w:rPr>
      </w:pPr>
    </w:p>
    <w:p w14:paraId="532C9BCA" w14:textId="77777777" w:rsidR="00D45C1E" w:rsidRPr="00120F41" w:rsidRDefault="00D45C1E">
      <w:pPr>
        <w:rPr>
          <w:color w:val="1F3864"/>
        </w:rPr>
      </w:pPr>
    </w:p>
    <w:p w14:paraId="716176E9" w14:textId="77777777" w:rsidR="00D45C1E" w:rsidRPr="00120F41" w:rsidRDefault="00D45C1E">
      <w:pPr>
        <w:rPr>
          <w:color w:val="1F3864"/>
        </w:rPr>
      </w:pPr>
    </w:p>
    <w:p w14:paraId="431BC361" w14:textId="77777777" w:rsidR="00D45C1E" w:rsidRPr="00120F41" w:rsidRDefault="00D45C1E">
      <w:pPr>
        <w:rPr>
          <w:color w:val="1F3864"/>
        </w:rPr>
      </w:pPr>
    </w:p>
    <w:p w14:paraId="1B232819" w14:textId="77777777" w:rsidR="00D45C1E" w:rsidRPr="00120F41" w:rsidRDefault="00D45C1E">
      <w:pPr>
        <w:rPr>
          <w:color w:val="1F3864"/>
        </w:rPr>
      </w:pPr>
    </w:p>
    <w:p w14:paraId="2EC601FA" w14:textId="77777777" w:rsidR="00D45C1E" w:rsidRPr="00120F41" w:rsidRDefault="00D45C1E">
      <w:pPr>
        <w:rPr>
          <w:color w:val="1F3864"/>
        </w:rPr>
      </w:pPr>
    </w:p>
    <w:p w14:paraId="7D46A4D0" w14:textId="77777777" w:rsidR="00D45C1E" w:rsidRPr="00120F41" w:rsidRDefault="00D45C1E">
      <w:pPr>
        <w:rPr>
          <w:color w:val="1F3864"/>
        </w:rPr>
      </w:pPr>
    </w:p>
    <w:p w14:paraId="1A2DCD54" w14:textId="77777777" w:rsidR="00D45C1E" w:rsidRPr="00120F41" w:rsidRDefault="00D45C1E">
      <w:pPr>
        <w:rPr>
          <w:color w:val="1F3864"/>
        </w:rPr>
      </w:pPr>
    </w:p>
    <w:p w14:paraId="6A2ADC77" w14:textId="77777777" w:rsidR="00D45C1E" w:rsidRPr="00120F41" w:rsidRDefault="00D45C1E">
      <w:pPr>
        <w:rPr>
          <w:color w:val="1F3864"/>
        </w:rPr>
      </w:pPr>
    </w:p>
    <w:p w14:paraId="0958AFFA" w14:textId="77777777" w:rsidR="00D45C1E" w:rsidRPr="00120F41" w:rsidRDefault="00D45C1E">
      <w:pPr>
        <w:rPr>
          <w:color w:val="1F3864"/>
        </w:rPr>
      </w:pPr>
    </w:p>
    <w:p w14:paraId="2A63CF21" w14:textId="77777777" w:rsidR="00D45C1E" w:rsidRPr="00120F41" w:rsidRDefault="00D45C1E">
      <w:pPr>
        <w:pStyle w:val="Cmsor2"/>
        <w:rPr>
          <w:color w:val="1F3864"/>
        </w:rPr>
      </w:pPr>
    </w:p>
    <w:p w14:paraId="520DFF80" w14:textId="77777777" w:rsidR="00D45C1E" w:rsidRPr="00120F41" w:rsidRDefault="00D45C1E">
      <w:pPr>
        <w:rPr>
          <w:color w:val="1F3864"/>
        </w:rPr>
      </w:pPr>
    </w:p>
    <w:p w14:paraId="7E0FBB85" w14:textId="77777777" w:rsidR="00D45C1E" w:rsidRPr="00120F41" w:rsidRDefault="00D45C1E">
      <w:pPr>
        <w:rPr>
          <w:color w:val="1F3864"/>
        </w:rPr>
      </w:pPr>
    </w:p>
    <w:p w14:paraId="3C99DE58" w14:textId="77777777" w:rsidR="00D45C1E" w:rsidRPr="00120F41" w:rsidRDefault="00D45C1E">
      <w:pPr>
        <w:rPr>
          <w:color w:val="1F3864"/>
        </w:rPr>
      </w:pPr>
    </w:p>
    <w:p w14:paraId="75F3A7B6" w14:textId="77777777" w:rsidR="00D45C1E" w:rsidRPr="00120F41" w:rsidRDefault="00D45C1E">
      <w:pPr>
        <w:rPr>
          <w:color w:val="1F3864"/>
        </w:rPr>
      </w:pPr>
    </w:p>
    <w:p w14:paraId="1F75F7D7" w14:textId="77777777" w:rsidR="00D45C1E" w:rsidRPr="00120F41" w:rsidRDefault="00D45C1E">
      <w:pPr>
        <w:rPr>
          <w:color w:val="1F3864"/>
        </w:rPr>
      </w:pPr>
    </w:p>
    <w:p w14:paraId="0BB1BD5D" w14:textId="77777777" w:rsidR="00D45C1E" w:rsidRPr="00120F41" w:rsidRDefault="00D45C1E">
      <w:pPr>
        <w:pStyle w:val="Cmsor2"/>
        <w:rPr>
          <w:color w:val="1F3864"/>
        </w:rPr>
      </w:pPr>
    </w:p>
    <w:p w14:paraId="3CBA4C7C" w14:textId="77777777" w:rsidR="00D45C1E" w:rsidRPr="00120F41" w:rsidRDefault="00D45C1E">
      <w:pPr>
        <w:pStyle w:val="Cmsor2"/>
        <w:rPr>
          <w:color w:val="1F3864"/>
        </w:rPr>
      </w:pPr>
    </w:p>
    <w:p w14:paraId="5215179F" w14:textId="77777777" w:rsidR="00D45C1E" w:rsidRDefault="00D45C1E">
      <w:pPr>
        <w:pStyle w:val="Cmsor2"/>
        <w:rPr>
          <w:color w:val="1F3864"/>
        </w:rPr>
      </w:pPr>
    </w:p>
    <w:p w14:paraId="0E382228" w14:textId="77777777" w:rsidR="00053B3E" w:rsidRDefault="00053B3E" w:rsidP="00053B3E"/>
    <w:p w14:paraId="1A830185" w14:textId="77777777" w:rsidR="00053B3E" w:rsidRDefault="00053B3E" w:rsidP="00053B3E"/>
    <w:p w14:paraId="2EDE0C81" w14:textId="77777777" w:rsidR="00053B3E" w:rsidRDefault="00053B3E" w:rsidP="00053B3E"/>
    <w:p w14:paraId="17928BC1" w14:textId="77777777" w:rsidR="00053B3E" w:rsidRPr="00053B3E" w:rsidRDefault="00053B3E" w:rsidP="00053B3E"/>
    <w:p w14:paraId="6C082B40" w14:textId="77777777" w:rsidR="00D45C1E" w:rsidRPr="00120F41" w:rsidRDefault="00A6261D">
      <w:pPr>
        <w:pStyle w:val="Cmsor2"/>
        <w:rPr>
          <w:color w:val="C00000"/>
        </w:rPr>
      </w:pPr>
      <w:bookmarkStart w:id="1" w:name="_Toc500251640"/>
      <w:r w:rsidRPr="00120F41">
        <w:rPr>
          <w:color w:val="C00000"/>
        </w:rPr>
        <w:lastRenderedPageBreak/>
        <w:t>Tartalomjegyzék</w:t>
      </w:r>
      <w:bookmarkEnd w:id="1"/>
    </w:p>
    <w:p w14:paraId="107022AD" w14:textId="77777777" w:rsidR="00D45C1E" w:rsidRPr="00120F41" w:rsidRDefault="00D45C1E">
      <w:pPr>
        <w:pStyle w:val="TJ2"/>
        <w:rPr>
          <w:color w:val="1F3864"/>
        </w:rPr>
      </w:pPr>
    </w:p>
    <w:p w14:paraId="38EEF408" w14:textId="77777777" w:rsidR="00D45C1E" w:rsidRPr="00120F41" w:rsidRDefault="00D45C1E">
      <w:pPr>
        <w:pStyle w:val="TJ2"/>
        <w:rPr>
          <w:color w:val="1F3864"/>
        </w:rPr>
      </w:pPr>
    </w:p>
    <w:p w14:paraId="42149EB0" w14:textId="77777777" w:rsidR="00D45C1E" w:rsidRPr="00120F41" w:rsidRDefault="00D45C1E">
      <w:pPr>
        <w:pStyle w:val="TJ2"/>
        <w:tabs>
          <w:tab w:val="right" w:leader="dot" w:pos="720"/>
        </w:tabs>
      </w:pPr>
      <w:r w:rsidRPr="00120F41">
        <w:fldChar w:fldCharType="begin"/>
      </w:r>
      <w:r w:rsidR="00A6261D" w:rsidRPr="00120F41">
        <w:instrText xml:space="preserve"> TOC \o "1-3" \h </w:instrText>
      </w:r>
      <w:r w:rsidRPr="00120F41">
        <w:fldChar w:fldCharType="separate"/>
      </w:r>
      <w:hyperlink r:id="rId12" w:history="1">
        <w:r w:rsidR="00A6261D" w:rsidRPr="00120F41">
          <w:rPr>
            <w:rStyle w:val="Hiperhivatkozs"/>
            <w:color w:val="1F3864"/>
          </w:rPr>
          <w:t>Pályázati Felhívás</w:t>
        </w:r>
        <w:r w:rsidR="00A6261D" w:rsidRPr="00120F41">
          <w:rPr>
            <w:color w:val="1F3864"/>
          </w:rPr>
          <w:tab/>
          <w:t>1</w:t>
        </w:r>
      </w:hyperlink>
    </w:p>
    <w:p w14:paraId="2C18A03A" w14:textId="77777777" w:rsidR="00D45C1E" w:rsidRPr="00120F41" w:rsidRDefault="00D45C1E">
      <w:pPr>
        <w:pStyle w:val="TJ2"/>
        <w:tabs>
          <w:tab w:val="right" w:leader="dot" w:pos="720"/>
        </w:tabs>
      </w:pPr>
      <w:hyperlink r:id="rId13" w:history="1">
        <w:r w:rsidR="00A6261D" w:rsidRPr="00120F41">
          <w:rPr>
            <w:rStyle w:val="Hiperhivatkozs"/>
            <w:color w:val="1F3864"/>
          </w:rPr>
          <w:t>Tartalomjegyzék</w:t>
        </w:r>
        <w:r w:rsidR="00A6261D" w:rsidRPr="00120F41">
          <w:rPr>
            <w:color w:val="1F3864"/>
          </w:rPr>
          <w:tab/>
          <w:t>2</w:t>
        </w:r>
      </w:hyperlink>
    </w:p>
    <w:p w14:paraId="47C7A630" w14:textId="77777777" w:rsidR="00D45C1E" w:rsidRPr="00120F41" w:rsidRDefault="00D45C1E">
      <w:pPr>
        <w:pStyle w:val="TJ2"/>
        <w:tabs>
          <w:tab w:val="right" w:leader="dot" w:pos="720"/>
        </w:tabs>
      </w:pPr>
      <w:hyperlink r:id="rId14" w:history="1">
        <w:r w:rsidR="00A6261D" w:rsidRPr="00120F41">
          <w:rPr>
            <w:rStyle w:val="Hiperhivatkozs"/>
            <w:color w:val="1F3864"/>
          </w:rPr>
          <w:t>Mellékletek</w:t>
        </w:r>
        <w:r w:rsidR="00A6261D" w:rsidRPr="00120F41">
          <w:rPr>
            <w:color w:val="1F3864"/>
          </w:rPr>
          <w:tab/>
          <w:t>3</w:t>
        </w:r>
      </w:hyperlink>
    </w:p>
    <w:p w14:paraId="513F6677" w14:textId="77777777" w:rsidR="00D45C1E" w:rsidRPr="00120F41" w:rsidRDefault="00D45C1E">
      <w:pPr>
        <w:pStyle w:val="TJ2"/>
        <w:tabs>
          <w:tab w:val="right" w:leader="dot" w:pos="720"/>
        </w:tabs>
      </w:pPr>
      <w:hyperlink r:id="rId15" w:history="1">
        <w:r w:rsidR="00A6261D" w:rsidRPr="00120F41">
          <w:rPr>
            <w:rStyle w:val="Hiperhivatkozs"/>
            <w:color w:val="1F3864"/>
          </w:rPr>
          <w:t>A pályázati felhívás tárgya</w:t>
        </w:r>
        <w:r w:rsidR="00A6261D" w:rsidRPr="00120F41">
          <w:rPr>
            <w:color w:val="1F3864"/>
          </w:rPr>
          <w:tab/>
          <w:t>4</w:t>
        </w:r>
      </w:hyperlink>
    </w:p>
    <w:p w14:paraId="084AB3B5" w14:textId="77777777" w:rsidR="00D45C1E" w:rsidRPr="00120F41" w:rsidRDefault="00D45C1E">
      <w:pPr>
        <w:pStyle w:val="TJ2"/>
        <w:tabs>
          <w:tab w:val="right" w:leader="dot" w:pos="720"/>
        </w:tabs>
      </w:pPr>
      <w:hyperlink r:id="rId16" w:history="1">
        <w:r w:rsidR="00A6261D" w:rsidRPr="00120F41">
          <w:rPr>
            <w:rStyle w:val="Hiperhivatkozs"/>
            <w:color w:val="1F3864"/>
          </w:rPr>
          <w:t>1.</w:t>
        </w:r>
        <w:r w:rsidR="00A6261D" w:rsidRPr="00120F41">
          <w:rPr>
            <w:rFonts w:ascii="Calibri" w:hAnsi="Calibri" w:cs="Arial"/>
            <w:color w:val="1F3864"/>
            <w:szCs w:val="22"/>
            <w:lang w:eastAsia="hu-HU"/>
          </w:rPr>
          <w:tab/>
        </w:r>
        <w:r w:rsidR="00A6261D" w:rsidRPr="00120F41">
          <w:rPr>
            <w:rStyle w:val="Hiperhivatkozs"/>
            <w:color w:val="1F3864"/>
          </w:rPr>
          <w:t>Ajánlatkérő jogai a pályázati eljárásban</w:t>
        </w:r>
        <w:r w:rsidR="00A6261D" w:rsidRPr="00120F41">
          <w:rPr>
            <w:color w:val="1F3864"/>
          </w:rPr>
          <w:tab/>
          <w:t>4</w:t>
        </w:r>
      </w:hyperlink>
    </w:p>
    <w:p w14:paraId="34DCDD61" w14:textId="77777777" w:rsidR="00D45C1E" w:rsidRPr="00120F41" w:rsidRDefault="00D45C1E">
      <w:pPr>
        <w:pStyle w:val="TJ2"/>
        <w:tabs>
          <w:tab w:val="right" w:leader="dot" w:pos="720"/>
        </w:tabs>
      </w:pPr>
      <w:hyperlink r:id="rId17" w:history="1">
        <w:r w:rsidR="00A6261D" w:rsidRPr="00120F41">
          <w:rPr>
            <w:rStyle w:val="Hiperhivatkozs"/>
            <w:color w:val="1F3864"/>
          </w:rPr>
          <w:t>2.</w:t>
        </w:r>
        <w:r w:rsidR="00A6261D" w:rsidRPr="00120F41">
          <w:rPr>
            <w:rFonts w:ascii="Calibri" w:hAnsi="Calibri" w:cs="Arial"/>
            <w:color w:val="1F3864"/>
            <w:szCs w:val="22"/>
            <w:lang w:eastAsia="hu-HU"/>
          </w:rPr>
          <w:tab/>
        </w:r>
        <w:r w:rsidR="00A6261D" w:rsidRPr="00120F41">
          <w:rPr>
            <w:rStyle w:val="Hiperhivatkozs"/>
            <w:color w:val="1F3864"/>
          </w:rPr>
          <w:t>Titoktartás</w:t>
        </w:r>
        <w:r w:rsidR="00A6261D" w:rsidRPr="00120F41">
          <w:rPr>
            <w:color w:val="1F3864"/>
          </w:rPr>
          <w:tab/>
          <w:t>5</w:t>
        </w:r>
      </w:hyperlink>
    </w:p>
    <w:p w14:paraId="182595AD" w14:textId="77777777" w:rsidR="00D45C1E" w:rsidRPr="00120F41" w:rsidRDefault="00D45C1E">
      <w:pPr>
        <w:pStyle w:val="TJ2"/>
        <w:tabs>
          <w:tab w:val="right" w:leader="dot" w:pos="720"/>
        </w:tabs>
      </w:pPr>
      <w:hyperlink r:id="rId18" w:history="1">
        <w:r w:rsidR="00A6261D" w:rsidRPr="00120F41">
          <w:rPr>
            <w:rStyle w:val="Hiperhivatkozs"/>
            <w:color w:val="1F3864"/>
          </w:rPr>
          <w:t>3.</w:t>
        </w:r>
        <w:r w:rsidR="00A6261D" w:rsidRPr="00120F41">
          <w:rPr>
            <w:rFonts w:ascii="Calibri" w:hAnsi="Calibri" w:cs="Arial"/>
            <w:color w:val="1F3864"/>
            <w:szCs w:val="22"/>
            <w:lang w:eastAsia="hu-HU"/>
          </w:rPr>
          <w:tab/>
        </w:r>
        <w:r w:rsidR="00A6261D" w:rsidRPr="00120F41">
          <w:rPr>
            <w:rStyle w:val="Hiperhivatkozs"/>
            <w:color w:val="1F3864"/>
          </w:rPr>
          <w:t>Az Ajánlat kötelező tartalma</w:t>
        </w:r>
        <w:r w:rsidR="00A6261D" w:rsidRPr="00120F41">
          <w:rPr>
            <w:color w:val="1F3864"/>
          </w:rPr>
          <w:tab/>
          <w:t>5</w:t>
        </w:r>
      </w:hyperlink>
    </w:p>
    <w:p w14:paraId="74EBD39A" w14:textId="77777777" w:rsidR="00D45C1E" w:rsidRPr="00120F41" w:rsidRDefault="00D45C1E">
      <w:pPr>
        <w:pStyle w:val="TJ3"/>
        <w:tabs>
          <w:tab w:val="right" w:leader="dot" w:pos="10166"/>
        </w:tabs>
      </w:pPr>
      <w:hyperlink r:id="rId19" w:history="1">
        <w:r w:rsidR="00A6261D" w:rsidRPr="00120F41">
          <w:rPr>
            <w:rStyle w:val="Hiperhivatkozs"/>
            <w:color w:val="1F3864"/>
          </w:rPr>
          <w:t>A, Felhívás tárgya</w:t>
        </w:r>
        <w:r w:rsidR="00A6261D" w:rsidRPr="00120F41">
          <w:rPr>
            <w:color w:val="1F3864"/>
          </w:rPr>
          <w:tab/>
          <w:t>6</w:t>
        </w:r>
      </w:hyperlink>
    </w:p>
    <w:p w14:paraId="1621BF46" w14:textId="77777777" w:rsidR="00D45C1E" w:rsidRPr="00120F41" w:rsidRDefault="00D45C1E">
      <w:pPr>
        <w:pStyle w:val="TJ3"/>
        <w:tabs>
          <w:tab w:val="right" w:leader="dot" w:pos="10166"/>
        </w:tabs>
      </w:pPr>
      <w:hyperlink r:id="rId20" w:history="1">
        <w:r w:rsidR="00A6261D" w:rsidRPr="00120F41">
          <w:rPr>
            <w:rStyle w:val="Hiperhivatkozs"/>
            <w:color w:val="1F3864"/>
          </w:rPr>
          <w:t>B, A kiszállítás</w:t>
        </w:r>
        <w:r w:rsidR="00A6261D" w:rsidRPr="00120F41">
          <w:rPr>
            <w:color w:val="1F3864"/>
          </w:rPr>
          <w:tab/>
          <w:t>6</w:t>
        </w:r>
      </w:hyperlink>
    </w:p>
    <w:p w14:paraId="27B38B84" w14:textId="77777777" w:rsidR="00D45C1E" w:rsidRPr="00120F41" w:rsidRDefault="00D45C1E">
      <w:pPr>
        <w:pStyle w:val="TJ3"/>
        <w:tabs>
          <w:tab w:val="right" w:leader="dot" w:pos="10166"/>
        </w:tabs>
      </w:pPr>
      <w:hyperlink r:id="rId21" w:history="1">
        <w:r w:rsidR="00A6261D" w:rsidRPr="00120F41">
          <w:rPr>
            <w:rStyle w:val="Hiperhivatkozs"/>
            <w:color w:val="1F3864"/>
          </w:rPr>
          <w:t>C, A vételár</w:t>
        </w:r>
        <w:r w:rsidR="00A6261D" w:rsidRPr="00120F41">
          <w:rPr>
            <w:color w:val="1F3864"/>
          </w:rPr>
          <w:tab/>
          <w:t>6</w:t>
        </w:r>
      </w:hyperlink>
    </w:p>
    <w:p w14:paraId="2DFC0B70" w14:textId="77777777" w:rsidR="00D45C1E" w:rsidRDefault="00D45C1E">
      <w:pPr>
        <w:pStyle w:val="TJ3"/>
        <w:tabs>
          <w:tab w:val="right" w:leader="dot" w:pos="10166"/>
        </w:tabs>
      </w:pPr>
      <w:hyperlink r:id="rId22" w:history="1">
        <w:r w:rsidR="00A6261D" w:rsidRPr="00120F41">
          <w:rPr>
            <w:rStyle w:val="Hiperhivatkozs"/>
            <w:color w:val="1F3864"/>
          </w:rPr>
          <w:t>D, Felelősségvállalás</w:t>
        </w:r>
        <w:r w:rsidR="00A6261D" w:rsidRPr="00120F41">
          <w:rPr>
            <w:color w:val="1F3864"/>
          </w:rPr>
          <w:tab/>
          <w:t>6</w:t>
        </w:r>
      </w:hyperlink>
    </w:p>
    <w:p w14:paraId="394FA247" w14:textId="77777777" w:rsidR="000116F1" w:rsidRDefault="000116F1" w:rsidP="000116F1">
      <w:pPr>
        <w:pStyle w:val="TJ3"/>
        <w:tabs>
          <w:tab w:val="right" w:leader="dot" w:pos="10166"/>
        </w:tabs>
      </w:pPr>
      <w:hyperlink r:id="rId23" w:history="1">
        <w:r>
          <w:rPr>
            <w:rStyle w:val="Hiperhivatkozs"/>
            <w:color w:val="1F3864"/>
          </w:rPr>
          <w:t>E</w:t>
        </w:r>
        <w:r w:rsidRPr="00120F41">
          <w:rPr>
            <w:rStyle w:val="Hiperhivatkozs"/>
            <w:color w:val="1F3864"/>
          </w:rPr>
          <w:t xml:space="preserve">, </w:t>
        </w:r>
        <w:r>
          <w:rPr>
            <w:rStyle w:val="Hiperhivatkozs"/>
            <w:color w:val="1F3864"/>
          </w:rPr>
          <w:t>Egyéb feltételek</w:t>
        </w:r>
        <w:r w:rsidRPr="00120F41">
          <w:rPr>
            <w:color w:val="1F3864"/>
          </w:rPr>
          <w:tab/>
          <w:t>6</w:t>
        </w:r>
      </w:hyperlink>
    </w:p>
    <w:p w14:paraId="3F11486C" w14:textId="77777777" w:rsidR="00D45C1E" w:rsidRPr="00120F41" w:rsidRDefault="00D45C1E">
      <w:pPr>
        <w:pStyle w:val="TJ2"/>
        <w:tabs>
          <w:tab w:val="right" w:leader="dot" w:pos="720"/>
        </w:tabs>
      </w:pPr>
      <w:hyperlink r:id="rId24" w:history="1">
        <w:r w:rsidR="00A6261D" w:rsidRPr="00120F41">
          <w:rPr>
            <w:rStyle w:val="Hiperhivatkozs"/>
            <w:color w:val="1F3864"/>
          </w:rPr>
          <w:t>4.</w:t>
        </w:r>
        <w:r w:rsidR="00A6261D" w:rsidRPr="00120F41">
          <w:rPr>
            <w:rFonts w:ascii="Calibri" w:hAnsi="Calibri" w:cs="Arial"/>
            <w:color w:val="1F3864"/>
            <w:szCs w:val="22"/>
            <w:lang w:eastAsia="hu-HU"/>
          </w:rPr>
          <w:tab/>
        </w:r>
        <w:r w:rsidR="00A6261D" w:rsidRPr="00120F41">
          <w:rPr>
            <w:rStyle w:val="Hiperhivatkozs"/>
            <w:color w:val="1F3864"/>
          </w:rPr>
          <w:t xml:space="preserve">Eladó együttműködési </w:t>
        </w:r>
        <w:r w:rsidR="00A6261D" w:rsidRPr="00120F41">
          <w:rPr>
            <w:rStyle w:val="Hiperhivatkozs"/>
            <w:color w:val="1F3864"/>
            <w:u w:val="none"/>
          </w:rPr>
          <w:t>kötelezettsége</w:t>
        </w:r>
        <w:r w:rsidR="00A6261D" w:rsidRPr="00120F41">
          <w:rPr>
            <w:color w:val="1F3864"/>
          </w:rPr>
          <w:tab/>
          <w:t>7</w:t>
        </w:r>
      </w:hyperlink>
    </w:p>
    <w:p w14:paraId="15142DC8" w14:textId="77777777" w:rsidR="00D45C1E" w:rsidRPr="00120F41" w:rsidRDefault="00D45C1E">
      <w:pPr>
        <w:pStyle w:val="TJ2"/>
        <w:tabs>
          <w:tab w:val="right" w:leader="dot" w:pos="720"/>
        </w:tabs>
      </w:pPr>
      <w:hyperlink r:id="rId25" w:history="1">
        <w:r w:rsidR="00A6261D" w:rsidRPr="00120F41">
          <w:rPr>
            <w:rStyle w:val="Hiperhivatkozs"/>
            <w:color w:val="1F3864"/>
          </w:rPr>
          <w:t>5.</w:t>
        </w:r>
        <w:r w:rsidR="00A6261D" w:rsidRPr="00120F41">
          <w:rPr>
            <w:rFonts w:ascii="Calibri" w:hAnsi="Calibri" w:cs="Arial"/>
            <w:color w:val="1F3864"/>
            <w:szCs w:val="22"/>
            <w:lang w:eastAsia="hu-HU"/>
          </w:rPr>
          <w:tab/>
        </w:r>
        <w:r w:rsidR="00A6261D" w:rsidRPr="00120F41">
          <w:rPr>
            <w:rStyle w:val="Hiperhivatkozs"/>
            <w:color w:val="1F3864"/>
          </w:rPr>
          <w:t>Kommunikáció</w:t>
        </w:r>
        <w:r w:rsidR="00A6261D" w:rsidRPr="00120F41">
          <w:rPr>
            <w:color w:val="1F3864"/>
          </w:rPr>
          <w:tab/>
          <w:t>7</w:t>
        </w:r>
      </w:hyperlink>
    </w:p>
    <w:p w14:paraId="422CFD44" w14:textId="77777777" w:rsidR="00D45C1E" w:rsidRPr="00120F41" w:rsidRDefault="00D45C1E">
      <w:pPr>
        <w:pStyle w:val="TJ2"/>
        <w:tabs>
          <w:tab w:val="right" w:leader="dot" w:pos="720"/>
        </w:tabs>
      </w:pPr>
      <w:hyperlink r:id="rId26" w:history="1">
        <w:r w:rsidR="00A6261D" w:rsidRPr="00120F41">
          <w:rPr>
            <w:rStyle w:val="Hiperhivatkozs"/>
            <w:color w:val="1F3864"/>
          </w:rPr>
          <w:t>6.</w:t>
        </w:r>
        <w:r w:rsidR="00A6261D" w:rsidRPr="00120F41">
          <w:rPr>
            <w:rFonts w:ascii="Calibri" w:hAnsi="Calibri" w:cs="Arial"/>
            <w:color w:val="1F3864"/>
            <w:szCs w:val="22"/>
            <w:lang w:eastAsia="hu-HU"/>
          </w:rPr>
          <w:tab/>
        </w:r>
        <w:r w:rsidR="00A6261D" w:rsidRPr="00120F41">
          <w:rPr>
            <w:rStyle w:val="Hiperhivatkozs"/>
            <w:color w:val="1F3864"/>
          </w:rPr>
          <w:t>Ajánlati kötöttség, az Ajánlat beadása</w:t>
        </w:r>
        <w:r w:rsidR="00A6261D" w:rsidRPr="00120F41">
          <w:rPr>
            <w:color w:val="1F3864"/>
          </w:rPr>
          <w:tab/>
        </w:r>
      </w:hyperlink>
      <w:r w:rsidR="00D715D3">
        <w:t>7</w:t>
      </w:r>
    </w:p>
    <w:p w14:paraId="52FCE89A" w14:textId="77777777" w:rsidR="00D45C1E" w:rsidRPr="00120F41" w:rsidRDefault="00D45C1E">
      <w:pPr>
        <w:pStyle w:val="TJ2"/>
        <w:tabs>
          <w:tab w:val="right" w:leader="dot" w:pos="720"/>
        </w:tabs>
      </w:pPr>
      <w:hyperlink r:id="rId27" w:history="1">
        <w:r w:rsidR="00A6261D" w:rsidRPr="00120F41">
          <w:rPr>
            <w:rStyle w:val="Hiperhivatkozs"/>
            <w:color w:val="1F3864"/>
          </w:rPr>
          <w:t>7.</w:t>
        </w:r>
        <w:r w:rsidR="00A6261D" w:rsidRPr="00120F41">
          <w:rPr>
            <w:rFonts w:ascii="Calibri" w:hAnsi="Calibri" w:cs="Arial"/>
            <w:color w:val="1F3864"/>
            <w:szCs w:val="22"/>
            <w:lang w:eastAsia="hu-HU"/>
          </w:rPr>
          <w:tab/>
        </w:r>
        <w:r w:rsidR="00A6261D" w:rsidRPr="00120F41">
          <w:rPr>
            <w:rStyle w:val="Hiperhivatkozs"/>
            <w:color w:val="1F3864"/>
          </w:rPr>
          <w:t>Az Ajánlatok elbírálásának és a kiválasztás folyamata</w:t>
        </w:r>
        <w:r w:rsidR="00A6261D" w:rsidRPr="00120F41">
          <w:rPr>
            <w:color w:val="1F3864"/>
          </w:rPr>
          <w:tab/>
          <w:t>8</w:t>
        </w:r>
      </w:hyperlink>
    </w:p>
    <w:p w14:paraId="4B74400D" w14:textId="77777777" w:rsidR="00D45C1E" w:rsidRPr="00120F41" w:rsidRDefault="00D45C1E">
      <w:pPr>
        <w:pStyle w:val="TJ2"/>
        <w:tabs>
          <w:tab w:val="right" w:leader="dot" w:pos="720"/>
        </w:tabs>
      </w:pPr>
      <w:hyperlink r:id="rId28" w:history="1">
        <w:r w:rsidR="00A6261D" w:rsidRPr="00120F41">
          <w:rPr>
            <w:rStyle w:val="Hiperhivatkozs"/>
            <w:color w:val="1F3864"/>
          </w:rPr>
          <w:t>8.</w:t>
        </w:r>
        <w:r w:rsidR="00A6261D" w:rsidRPr="00120F41">
          <w:rPr>
            <w:rFonts w:ascii="Calibri" w:hAnsi="Calibri" w:cs="Arial"/>
            <w:color w:val="1F3864"/>
            <w:szCs w:val="22"/>
            <w:lang w:eastAsia="hu-HU"/>
          </w:rPr>
          <w:tab/>
        </w:r>
        <w:r w:rsidR="00A6261D" w:rsidRPr="00120F41">
          <w:rPr>
            <w:rStyle w:val="Hiperhivatkozs"/>
            <w:color w:val="1F3864"/>
          </w:rPr>
          <w:t>Szerződéskötés</w:t>
        </w:r>
        <w:r w:rsidR="00A6261D" w:rsidRPr="00120F41">
          <w:rPr>
            <w:color w:val="1F3864"/>
          </w:rPr>
          <w:tab/>
        </w:r>
        <w:r w:rsidR="00D715D3">
          <w:rPr>
            <w:color w:val="1F3864"/>
          </w:rPr>
          <w:t>8</w:t>
        </w:r>
      </w:hyperlink>
      <w:r w:rsidRPr="00120F41">
        <w:fldChar w:fldCharType="end"/>
      </w:r>
    </w:p>
    <w:p w14:paraId="45C9FFF9" w14:textId="77777777" w:rsidR="00D45C1E" w:rsidRPr="00120F41" w:rsidRDefault="00D45C1E">
      <w:pPr>
        <w:pStyle w:val="TJ2"/>
        <w:tabs>
          <w:tab w:val="right" w:leader="dot" w:pos="720"/>
        </w:tabs>
      </w:pPr>
    </w:p>
    <w:p w14:paraId="716DD7B5" w14:textId="77777777" w:rsidR="00D45C1E" w:rsidRPr="00120F41" w:rsidRDefault="00D45C1E">
      <w:pPr>
        <w:pStyle w:val="Cmsor2"/>
      </w:pPr>
    </w:p>
    <w:p w14:paraId="1DF93C4F" w14:textId="77777777" w:rsidR="00D45C1E" w:rsidRPr="00120F41" w:rsidRDefault="00A6261D">
      <w:pPr>
        <w:pStyle w:val="Cmsor2"/>
        <w:pageBreakBefore/>
      </w:pPr>
      <w:bookmarkStart w:id="2" w:name="_Toc500251641"/>
      <w:r w:rsidRPr="00120F41">
        <w:rPr>
          <w:color w:val="C00000"/>
        </w:rPr>
        <w:lastRenderedPageBreak/>
        <w:t>Mellékletek</w:t>
      </w:r>
      <w:bookmarkEnd w:id="2"/>
    </w:p>
    <w:p w14:paraId="7D8B586B" w14:textId="77777777" w:rsidR="00D45C1E" w:rsidRPr="00120F41" w:rsidRDefault="00D45C1E">
      <w:pPr>
        <w:rPr>
          <w:color w:val="1F3864"/>
        </w:rPr>
      </w:pPr>
    </w:p>
    <w:p w14:paraId="65CC0A23" w14:textId="77777777" w:rsidR="00D45C1E" w:rsidRPr="00120F41" w:rsidRDefault="00D45C1E">
      <w:pPr>
        <w:rPr>
          <w:color w:val="1F3864"/>
        </w:rPr>
      </w:pPr>
    </w:p>
    <w:p w14:paraId="5FADD7ED" w14:textId="77777777" w:rsidR="00D45C1E" w:rsidRPr="00120F41" w:rsidRDefault="00A6261D">
      <w:pPr>
        <w:ind w:left="180"/>
        <w:jc w:val="left"/>
        <w:rPr>
          <w:color w:val="1F3864"/>
        </w:rPr>
      </w:pPr>
      <w:r w:rsidRPr="00120F41">
        <w:rPr>
          <w:color w:val="1F3864"/>
        </w:rPr>
        <w:t>1. számú melléklet</w:t>
      </w:r>
      <w:r w:rsidRPr="00120F41">
        <w:rPr>
          <w:color w:val="1F3864"/>
        </w:rPr>
        <w:tab/>
      </w:r>
      <w:r w:rsidRPr="00120F41">
        <w:rPr>
          <w:color w:val="1F3864"/>
        </w:rPr>
        <w:tab/>
        <w:t>Minimum követelmények</w:t>
      </w:r>
    </w:p>
    <w:p w14:paraId="2B417890" w14:textId="77777777" w:rsidR="00D45C1E" w:rsidRPr="00120F41" w:rsidRDefault="00D45C1E">
      <w:pPr>
        <w:ind w:left="180"/>
        <w:jc w:val="left"/>
        <w:rPr>
          <w:color w:val="1F3864"/>
        </w:rPr>
      </w:pPr>
    </w:p>
    <w:p w14:paraId="09BB0182" w14:textId="77777777" w:rsidR="00D45C1E" w:rsidRPr="00120F41" w:rsidRDefault="00A6261D">
      <w:pPr>
        <w:ind w:left="180"/>
        <w:jc w:val="left"/>
        <w:rPr>
          <w:color w:val="1F3864"/>
        </w:rPr>
      </w:pPr>
      <w:r w:rsidRPr="00120F41">
        <w:rPr>
          <w:color w:val="1F3864"/>
        </w:rPr>
        <w:t>2. számú melléklet</w:t>
      </w:r>
      <w:r w:rsidRPr="00120F41">
        <w:rPr>
          <w:color w:val="1F3864"/>
        </w:rPr>
        <w:tab/>
      </w:r>
      <w:r w:rsidRPr="00120F41">
        <w:rPr>
          <w:color w:val="1F3864"/>
        </w:rPr>
        <w:tab/>
        <w:t>Titoktartási nyilatkozat</w:t>
      </w:r>
    </w:p>
    <w:p w14:paraId="66359FDB" w14:textId="77777777" w:rsidR="00D45C1E" w:rsidRPr="00120F41" w:rsidRDefault="00D45C1E">
      <w:pPr>
        <w:tabs>
          <w:tab w:val="left" w:pos="360"/>
        </w:tabs>
        <w:jc w:val="left"/>
        <w:rPr>
          <w:color w:val="1F3864"/>
        </w:rPr>
      </w:pPr>
    </w:p>
    <w:p w14:paraId="32428746" w14:textId="77777777" w:rsidR="00D45C1E" w:rsidRPr="00120F41" w:rsidRDefault="00A6261D">
      <w:pPr>
        <w:tabs>
          <w:tab w:val="left" w:pos="360"/>
        </w:tabs>
        <w:ind w:left="2835" w:hanging="2655"/>
        <w:rPr>
          <w:color w:val="1F3864"/>
        </w:rPr>
      </w:pPr>
      <w:r w:rsidRPr="00120F41">
        <w:rPr>
          <w:color w:val="1F3864"/>
        </w:rPr>
        <w:t>3. számú melléklet</w:t>
      </w:r>
      <w:r w:rsidRPr="00120F41">
        <w:rPr>
          <w:color w:val="1F3864"/>
        </w:rPr>
        <w:tab/>
        <w:t>Szerződés minta</w:t>
      </w:r>
    </w:p>
    <w:p w14:paraId="3D4C65CA" w14:textId="77777777" w:rsidR="00D45C1E" w:rsidRPr="00120F41" w:rsidRDefault="00D45C1E">
      <w:pPr>
        <w:tabs>
          <w:tab w:val="left" w:pos="360"/>
        </w:tabs>
        <w:rPr>
          <w:color w:val="1F3864"/>
        </w:rPr>
      </w:pPr>
    </w:p>
    <w:p w14:paraId="36E9DCA9" w14:textId="77777777" w:rsidR="00D45C1E" w:rsidRPr="00120F41" w:rsidRDefault="00A6261D">
      <w:pPr>
        <w:pStyle w:val="Cmsor2"/>
        <w:pageBreakBefore/>
        <w:jc w:val="both"/>
      </w:pPr>
      <w:bookmarkStart w:id="3" w:name="_Toc500251642"/>
      <w:r w:rsidRPr="00120F41">
        <w:rPr>
          <w:color w:val="C00000"/>
        </w:rPr>
        <w:lastRenderedPageBreak/>
        <w:t>A pályázati felhívás tárgya</w:t>
      </w:r>
      <w:bookmarkEnd w:id="3"/>
    </w:p>
    <w:p w14:paraId="44C316E9" w14:textId="77777777" w:rsidR="00D45C1E" w:rsidRPr="00120F41" w:rsidRDefault="00D45C1E">
      <w:pPr>
        <w:rPr>
          <w:color w:val="1F3864"/>
        </w:rPr>
      </w:pPr>
    </w:p>
    <w:p w14:paraId="0B52C87B" w14:textId="77777777" w:rsidR="00D45C1E" w:rsidRPr="00120F41" w:rsidRDefault="00A6261D">
      <w:r w:rsidRPr="00120F41">
        <w:rPr>
          <w:color w:val="1F3864"/>
        </w:rPr>
        <w:t xml:space="preserve">A </w:t>
      </w:r>
      <w:r w:rsidRPr="00120F41">
        <w:rPr>
          <w:b/>
          <w:bCs/>
          <w:color w:val="1F3864"/>
        </w:rPr>
        <w:t>Vasas Sport Club</w:t>
      </w:r>
      <w:r w:rsidRPr="00120F41">
        <w:rPr>
          <w:color w:val="1F3864"/>
        </w:rPr>
        <w:t xml:space="preserve"> (székhely: 1139 Budapest, Fáy u. 58.; nyilvántartó bíróság: Fővárosi Törvényszék; nyilvántartási száma: 01-02-0000665; adószám: 19806574-2-41) (továbbiakban: </w:t>
      </w:r>
      <w:r w:rsidRPr="00120F41">
        <w:rPr>
          <w:b/>
          <w:color w:val="1F3864"/>
        </w:rPr>
        <w:t>Ajánlatkérő</w:t>
      </w:r>
      <w:r w:rsidRPr="00120F41">
        <w:rPr>
          <w:color w:val="1F3864"/>
        </w:rPr>
        <w:t xml:space="preserve"> vagy </w:t>
      </w:r>
      <w:r w:rsidRPr="00120F41">
        <w:rPr>
          <w:b/>
          <w:color w:val="1F3864"/>
        </w:rPr>
        <w:t>Vasas Sport Club</w:t>
      </w:r>
      <w:r w:rsidRPr="00120F41">
        <w:rPr>
          <w:color w:val="1F3864"/>
        </w:rPr>
        <w:t xml:space="preserve">) ezennel </w:t>
      </w:r>
      <w:r w:rsidR="00053B3E">
        <w:rPr>
          <w:b/>
          <w:bCs/>
          <w:color w:val="1F3864"/>
        </w:rPr>
        <w:t>nyílt,</w:t>
      </w:r>
      <w:r w:rsidRPr="00120F41">
        <w:rPr>
          <w:b/>
          <w:bCs/>
          <w:color w:val="1F3864"/>
        </w:rPr>
        <w:t xml:space="preserve"> egyfordulós pályázatot ír ki</w:t>
      </w:r>
      <w:r w:rsidRPr="00120F41">
        <w:rPr>
          <w:color w:val="1F3864"/>
        </w:rPr>
        <w:t xml:space="preserve">, amelynek keretében az 1. sz. mellékletben meghatározott minimum követelményeknek megfelelő </w:t>
      </w:r>
      <w:r w:rsidR="005A2121">
        <w:rPr>
          <w:color w:val="1F3864"/>
        </w:rPr>
        <w:t>1</w:t>
      </w:r>
      <w:r w:rsidRPr="00120F41">
        <w:rPr>
          <w:color w:val="1F3864"/>
        </w:rPr>
        <w:t xml:space="preserve"> db </w:t>
      </w:r>
      <w:r w:rsidR="005A2121">
        <w:rPr>
          <w:color w:val="1F3864"/>
        </w:rPr>
        <w:t>jégkészítő gép</w:t>
      </w:r>
      <w:r w:rsidRPr="00120F41">
        <w:rPr>
          <w:color w:val="1F3864"/>
        </w:rPr>
        <w:t xml:space="preserve"> (</w:t>
      </w:r>
      <w:proofErr w:type="spellStart"/>
      <w:r w:rsidR="005A2121">
        <w:rPr>
          <w:color w:val="1F3864"/>
        </w:rPr>
        <w:t>Rolba</w:t>
      </w:r>
      <w:proofErr w:type="spellEnd"/>
      <w:r w:rsidRPr="00120F41">
        <w:rPr>
          <w:color w:val="1F3864"/>
        </w:rPr>
        <w:t xml:space="preserve">) beszerzésre keres eladót/beszállítót. A nyertes pályázó Ajánlatkérővel </w:t>
      </w:r>
      <w:r w:rsidR="005A2121">
        <w:rPr>
          <w:color w:val="1F3864"/>
        </w:rPr>
        <w:t>jégkészítő gép</w:t>
      </w:r>
      <w:r w:rsidRPr="00120F41">
        <w:rPr>
          <w:color w:val="1F3864"/>
        </w:rPr>
        <w:t xml:space="preserve"> adásvételi szerződéseket köt, amelyek alapján az ajánlatban szereplő </w:t>
      </w:r>
      <w:r w:rsidR="005A2121">
        <w:rPr>
          <w:color w:val="1F3864"/>
        </w:rPr>
        <w:t>jégkészítő gép</w:t>
      </w:r>
      <w:r w:rsidRPr="00120F41">
        <w:rPr>
          <w:color w:val="1F3864"/>
        </w:rPr>
        <w:t xml:space="preserve"> az Ajánlatkérő tulajdonába kerül a vételár megfizetését követően, adásvétel jogcímén.</w:t>
      </w:r>
    </w:p>
    <w:p w14:paraId="01E1D660" w14:textId="77777777" w:rsidR="00D45C1E" w:rsidRPr="00120F41" w:rsidRDefault="00A6261D">
      <w:r w:rsidRPr="00120F41">
        <w:rPr>
          <w:color w:val="1F3864"/>
        </w:rPr>
        <w:t xml:space="preserve">Ajánlatkérő célja, a jelen pályázati felhívásban meghatározott </w:t>
      </w:r>
      <w:r w:rsidR="005A2121">
        <w:rPr>
          <w:color w:val="1F3864"/>
        </w:rPr>
        <w:t>1</w:t>
      </w:r>
      <w:r w:rsidRPr="00120F41">
        <w:rPr>
          <w:color w:val="1F3864"/>
        </w:rPr>
        <w:t xml:space="preserve"> db </w:t>
      </w:r>
      <w:r w:rsidR="005A2121">
        <w:rPr>
          <w:color w:val="1F3864"/>
        </w:rPr>
        <w:t>jégkészítő gép</w:t>
      </w:r>
      <w:r w:rsidRPr="00120F41">
        <w:rPr>
          <w:color w:val="1F3864"/>
        </w:rPr>
        <w:t xml:space="preserve"> beszerzése és a </w:t>
      </w:r>
      <w:r w:rsidR="005A2121">
        <w:rPr>
          <w:color w:val="1F3864"/>
        </w:rPr>
        <w:t>jégkészítő gép</w:t>
      </w:r>
      <w:r w:rsidRPr="00120F41">
        <w:rPr>
          <w:color w:val="1F3864"/>
        </w:rPr>
        <w:t xml:space="preserve"> tulajdonjogának megszerzése. Az Ajánlatkérő ennek keretében a jelen pályázati felhívásban megjelölt </w:t>
      </w:r>
      <w:r w:rsidR="005A2121">
        <w:rPr>
          <w:color w:val="1F3864"/>
        </w:rPr>
        <w:t>jégkészítő gépre</w:t>
      </w:r>
      <w:r w:rsidRPr="00120F41">
        <w:rPr>
          <w:color w:val="1F3864"/>
        </w:rPr>
        <w:t xml:space="preserve"> vonatkozó adásvételi szerződés</w:t>
      </w:r>
      <w:r w:rsidR="005A2121">
        <w:rPr>
          <w:color w:val="1F3864"/>
        </w:rPr>
        <w:t xml:space="preserve"> </w:t>
      </w:r>
      <w:r w:rsidRPr="00120F41">
        <w:rPr>
          <w:color w:val="1F3864"/>
        </w:rPr>
        <w:t xml:space="preserve">megkötésére vonatkozó ajánlatot kér a pályázóktól (továbbiakban: </w:t>
      </w:r>
      <w:r w:rsidRPr="00120F41">
        <w:rPr>
          <w:b/>
          <w:color w:val="1F3864"/>
        </w:rPr>
        <w:t>Ajánlattevő</w:t>
      </w:r>
      <w:r w:rsidRPr="00120F41">
        <w:rPr>
          <w:color w:val="1F3864"/>
        </w:rPr>
        <w:t>).</w:t>
      </w:r>
    </w:p>
    <w:p w14:paraId="4FE9E37C" w14:textId="77777777" w:rsidR="00D45C1E" w:rsidRPr="00120F41" w:rsidRDefault="00D45C1E">
      <w:pPr>
        <w:rPr>
          <w:color w:val="1F3864"/>
        </w:rPr>
      </w:pPr>
    </w:p>
    <w:p w14:paraId="5AC8F83F" w14:textId="77777777" w:rsidR="00D45C1E" w:rsidRPr="00120F41" w:rsidRDefault="00A6261D">
      <w:pPr>
        <w:pStyle w:val="Cmsor2"/>
        <w:numPr>
          <w:ilvl w:val="0"/>
          <w:numId w:val="4"/>
        </w:numPr>
        <w:tabs>
          <w:tab w:val="left" w:pos="-1080"/>
        </w:tabs>
        <w:ind w:hanging="720"/>
        <w:rPr>
          <w:color w:val="C00000"/>
        </w:rPr>
      </w:pPr>
      <w:bookmarkStart w:id="4" w:name="_Toc500251643"/>
      <w:r w:rsidRPr="00120F41">
        <w:rPr>
          <w:color w:val="C00000"/>
        </w:rPr>
        <w:t>Ajánlatkérő jogai a pályázati eljárásban</w:t>
      </w:r>
      <w:bookmarkEnd w:id="4"/>
    </w:p>
    <w:p w14:paraId="6AE85E74" w14:textId="77777777" w:rsidR="00D45C1E" w:rsidRPr="00120F41" w:rsidRDefault="00D45C1E">
      <w:pPr>
        <w:rPr>
          <w:color w:val="1F3864"/>
        </w:rPr>
      </w:pPr>
    </w:p>
    <w:p w14:paraId="6F7C729C" w14:textId="77777777" w:rsidR="00D45C1E" w:rsidRPr="00120F41" w:rsidRDefault="00A6261D">
      <w:r w:rsidRPr="00120F41">
        <w:rPr>
          <w:color w:val="1F3864"/>
        </w:rPr>
        <w:t xml:space="preserve">Ajánlatkérő fenntartja a jogát arra, hogy a jelen pályázati felhívásban (továbbiakban: </w:t>
      </w:r>
      <w:r w:rsidRPr="00120F41">
        <w:rPr>
          <w:b/>
          <w:color w:val="1F3864"/>
        </w:rPr>
        <w:t>Felhívás</w:t>
      </w:r>
      <w:r w:rsidRPr="00120F41">
        <w:rPr>
          <w:color w:val="1F3864"/>
        </w:rPr>
        <w:t>) rögzített pályázati eljárás bármely szakaszában, indokolás nélkül, egyoldalúan megváltoztassa a Felhívás tartalmát képező feltételeket, kikötéseket, kiértékelési szempontokat vagy követelményeket. Az esetleges módosításokról az Ajánlatkérő haladéktalanul értesít minden Ajánlattevőt.</w:t>
      </w:r>
    </w:p>
    <w:p w14:paraId="1445CF39" w14:textId="77777777" w:rsidR="00D45C1E" w:rsidRPr="00120F41" w:rsidRDefault="00A6261D">
      <w:pPr>
        <w:rPr>
          <w:color w:val="1F3864"/>
        </w:rPr>
      </w:pPr>
      <w:r w:rsidRPr="00120F41">
        <w:rPr>
          <w:color w:val="1F3864"/>
        </w:rPr>
        <w:t xml:space="preserve"> </w:t>
      </w:r>
    </w:p>
    <w:p w14:paraId="552B7D9F" w14:textId="77777777" w:rsidR="00D45C1E" w:rsidRPr="00120F41" w:rsidRDefault="00A6261D">
      <w:pPr>
        <w:rPr>
          <w:color w:val="1F3864"/>
        </w:rPr>
      </w:pPr>
      <w:r w:rsidRPr="00120F41">
        <w:rPr>
          <w:color w:val="1F3864"/>
        </w:rPr>
        <w:t>Ajánlatkérő fenntartja a jogát arra, hogy a pályázatot a Felhívásban rögzített pályázati eljárás bármely szakaszában – még érvényes ajánlatok benyújtása esetén is –, indokolás nélkül, egyoldalúan megszüntesse, eredménytelennek nyilvánítsa, illetve egy vagy több fordulóssá minősítse.</w:t>
      </w:r>
    </w:p>
    <w:p w14:paraId="007F1448" w14:textId="77777777" w:rsidR="00D45C1E" w:rsidRPr="00120F41" w:rsidRDefault="00D45C1E">
      <w:pPr>
        <w:rPr>
          <w:color w:val="1F3864"/>
        </w:rPr>
      </w:pPr>
    </w:p>
    <w:p w14:paraId="2639C7A1" w14:textId="77777777" w:rsidR="00D45C1E" w:rsidRPr="00120F41" w:rsidRDefault="00A6261D">
      <w:pPr>
        <w:rPr>
          <w:color w:val="1F3864"/>
        </w:rPr>
      </w:pPr>
      <w:r w:rsidRPr="00120F41">
        <w:rPr>
          <w:color w:val="1F3864"/>
        </w:rPr>
        <w:t>Ajánlatkérő kijelenti, hogy a Felhívásban megadott adatokat és információkat kellő gondossággal és körültekintéssel mérte fel a tapasztalati mutatók és piaci irányzatok alapján. Mindemellett – részben a piacon bekövetkező esetleges változásokra tekintettel – a közölt adatok helyességéért felelősséget nem vállal és fenntartja a jogát, hogy a pályázati eljárás bármely szakaszában egyoldalúan eltérjen a kiírásban szereplő adatoktól.</w:t>
      </w:r>
    </w:p>
    <w:p w14:paraId="11AC2B2F" w14:textId="77777777" w:rsidR="00D45C1E" w:rsidRPr="00120F41" w:rsidRDefault="00A6261D">
      <w:pPr>
        <w:rPr>
          <w:color w:val="1F3864"/>
        </w:rPr>
      </w:pPr>
      <w:r w:rsidRPr="00120F41">
        <w:rPr>
          <w:color w:val="1F3864"/>
        </w:rPr>
        <w:t xml:space="preserve"> </w:t>
      </w:r>
    </w:p>
    <w:p w14:paraId="150151D4" w14:textId="77777777" w:rsidR="00D45C1E" w:rsidRPr="00120F41" w:rsidRDefault="00A6261D">
      <w:r w:rsidRPr="00120F41">
        <w:rPr>
          <w:color w:val="1F3864"/>
        </w:rPr>
        <w:t xml:space="preserve">Ajánlattevő saját felelősségére, kockázatára és költségére adja be az ajánlatát, egyúttal tudomásul veszi, hogy jelen Felhívással kapcsolatosan Ajánlatkérő felé semmilyen követeléssel nem élhet a Felhívás visszavonása vagy annak eredménytelenné nyilvánítása esetén sem. Az Ajánlattevő kijelenti és elfogadja továbbá, hogy az általa benyújtandó, </w:t>
      </w:r>
      <w:r w:rsidR="005A2121">
        <w:rPr>
          <w:color w:val="1F3864"/>
        </w:rPr>
        <w:t>jégkészítő gép</w:t>
      </w:r>
      <w:r w:rsidRPr="00120F41">
        <w:rPr>
          <w:color w:val="1F3864"/>
        </w:rPr>
        <w:t xml:space="preserve"> adásvételi szerződés megkötésére vonatkozó ajánlat (továbbiakban: </w:t>
      </w:r>
      <w:r w:rsidRPr="00120F41">
        <w:rPr>
          <w:b/>
          <w:color w:val="1F3864"/>
        </w:rPr>
        <w:t>Ajánlat</w:t>
      </w:r>
      <w:r w:rsidRPr="00120F41">
        <w:rPr>
          <w:color w:val="1F3864"/>
        </w:rPr>
        <w:t>) benyújtásának a ténye a Felhívás tartalmának és feltételeinek teljes körű elfogadását jelenti. Ajánlattevő tudomásul veszi, hogy a Felhívás bármely rendelkezésének megsértése esetén Ajánlatkérő az Ajánlattevő Ajánlatát érvénytelennek nyilváníthatja.</w:t>
      </w:r>
    </w:p>
    <w:p w14:paraId="6EACE022" w14:textId="77777777" w:rsidR="00D45C1E" w:rsidRPr="00120F41" w:rsidRDefault="00D45C1E">
      <w:pPr>
        <w:rPr>
          <w:color w:val="1F3864"/>
        </w:rPr>
      </w:pPr>
    </w:p>
    <w:p w14:paraId="791F5DB0" w14:textId="77777777" w:rsidR="00D45C1E" w:rsidRPr="00120F41" w:rsidRDefault="00A6261D">
      <w:pPr>
        <w:rPr>
          <w:color w:val="1F3864"/>
        </w:rPr>
      </w:pPr>
      <w:r w:rsidRPr="00120F41">
        <w:rPr>
          <w:color w:val="1F3864"/>
        </w:rPr>
        <w:t>Ajánlattevő az Ajánlat benyújtásával tudomásul veszi és elfogadja, hogy az Ajánlatkérő a Felhívás átvételével kifejezetten kizárja a felelősségét minden olyan kár megtérítéséért, ami az Ajánlattevőt esetlegesen a Felhívás tartalmának, illetve feltételeinek alkalmazása miatt érheti (a Felhívás tartalmának egyoldalú megváltoztatása, a pályázat eredménytelenné nyilvánítása stb.).</w:t>
      </w:r>
    </w:p>
    <w:p w14:paraId="435A2FBC" w14:textId="77777777" w:rsidR="00D45C1E" w:rsidRPr="00120F41" w:rsidRDefault="00D45C1E">
      <w:pPr>
        <w:rPr>
          <w:color w:val="1F3864"/>
        </w:rPr>
      </w:pPr>
    </w:p>
    <w:p w14:paraId="75E61071" w14:textId="77777777" w:rsidR="00D45C1E" w:rsidRPr="00120F41" w:rsidRDefault="00A6261D">
      <w:pPr>
        <w:pStyle w:val="Cmsor2"/>
        <w:pageBreakBefore/>
        <w:numPr>
          <w:ilvl w:val="0"/>
          <w:numId w:val="4"/>
        </w:numPr>
        <w:tabs>
          <w:tab w:val="left" w:pos="360"/>
        </w:tabs>
        <w:ind w:left="360"/>
      </w:pPr>
      <w:bookmarkStart w:id="5" w:name="_Toc500251644"/>
      <w:r w:rsidRPr="00120F41">
        <w:rPr>
          <w:color w:val="C00000"/>
        </w:rPr>
        <w:lastRenderedPageBreak/>
        <w:t>Titoktartás</w:t>
      </w:r>
      <w:bookmarkEnd w:id="5"/>
    </w:p>
    <w:p w14:paraId="1611B464" w14:textId="77777777" w:rsidR="00D45C1E" w:rsidRPr="00120F41" w:rsidRDefault="00D45C1E">
      <w:pPr>
        <w:rPr>
          <w:color w:val="1F3864"/>
        </w:rPr>
      </w:pPr>
    </w:p>
    <w:p w14:paraId="40422530" w14:textId="77777777" w:rsidR="00D45C1E" w:rsidRPr="00120F41" w:rsidRDefault="00A6261D">
      <w:pPr>
        <w:rPr>
          <w:color w:val="1F3864"/>
        </w:rPr>
      </w:pPr>
      <w:r w:rsidRPr="00120F41">
        <w:rPr>
          <w:color w:val="1F3864"/>
        </w:rPr>
        <w:t>Ajánlattevő tudomásul veszi, hogy az Ajánlatkérő gazdasági tevékenységéhez kapcsolódó minden olyan tény, információ, megoldás vagy adat, amely a pályázati eljárás során – a Felhívás révén vagy azon kívül – az Ajánlattevő tudomására jut, üzleti titoknak minősül. Valamennyi üzleti titoknak minősülő tényt, információt, megoldást vagy adatot az Ajánlattevő kizárólag az Ajánlat elkészítéséhez használhatja fel, és azt az Ajánlatkérő előzetes írásos jóváhagyása nélkül nem használhatja fel más célra, nem adhatja át harmadik személynek, illetve nem hozhatja nyilvánosságra. Az Ajánlatkérő és az Ajánlattevő között – a titoktartási kötelezettség szempontjából – a jogviszony a Felhívás Ajánlattevő általi kézhezvételével létrejön.</w:t>
      </w:r>
    </w:p>
    <w:p w14:paraId="44997981" w14:textId="77777777" w:rsidR="00D45C1E" w:rsidRPr="00120F41" w:rsidRDefault="00D45C1E">
      <w:pPr>
        <w:rPr>
          <w:color w:val="1F3864"/>
        </w:rPr>
      </w:pPr>
    </w:p>
    <w:p w14:paraId="4ED72640" w14:textId="77777777" w:rsidR="00D45C1E" w:rsidRPr="00120F41" w:rsidRDefault="00A6261D">
      <w:pPr>
        <w:rPr>
          <w:color w:val="1F3864"/>
        </w:rPr>
      </w:pPr>
      <w:r w:rsidRPr="00120F41">
        <w:rPr>
          <w:color w:val="1F3864"/>
        </w:rPr>
        <w:t xml:space="preserve">Ajánlattevő a </w:t>
      </w:r>
      <w:r w:rsidR="00E96A2B">
        <w:rPr>
          <w:color w:val="1F3864"/>
        </w:rPr>
        <w:t>Pályázati Felhívás alapján a pályázaton való részvételével</w:t>
      </w:r>
      <w:r w:rsidRPr="00120F41">
        <w:rPr>
          <w:color w:val="1F3864"/>
        </w:rPr>
        <w:t xml:space="preserve"> tudomásul veszi, hogy az Ajánlat tartalmát Ajánlatkérő saját gazdasági tevékenységéhez, más számára nem azonosítható módon, szabadon felhasználhatja.</w:t>
      </w:r>
    </w:p>
    <w:p w14:paraId="2EE33DAB" w14:textId="77777777" w:rsidR="00D45C1E" w:rsidRPr="00120F41" w:rsidRDefault="00D45C1E">
      <w:pPr>
        <w:rPr>
          <w:color w:val="1F3864"/>
        </w:rPr>
      </w:pPr>
    </w:p>
    <w:p w14:paraId="5EC1897C" w14:textId="77777777" w:rsidR="00D45C1E" w:rsidRPr="00120F41" w:rsidRDefault="00A6261D">
      <w:pPr>
        <w:rPr>
          <w:color w:val="1F3864"/>
        </w:rPr>
      </w:pPr>
      <w:r w:rsidRPr="00120F41">
        <w:rPr>
          <w:color w:val="1F3864"/>
        </w:rPr>
        <w:t xml:space="preserve">Ajánlattevő a pályázat eredményének kihirdetéséig köteles titokban tartani a pályázaton való részvételének vagy annak visszavonásának tényét, valamint Ajánlatának tartalmát. </w:t>
      </w:r>
    </w:p>
    <w:p w14:paraId="41C43503" w14:textId="77777777" w:rsidR="00D45C1E" w:rsidRPr="00120F41" w:rsidRDefault="00D45C1E">
      <w:pPr>
        <w:rPr>
          <w:color w:val="1F3864"/>
        </w:rPr>
      </w:pPr>
    </w:p>
    <w:p w14:paraId="1F327B33" w14:textId="77777777" w:rsidR="00D45C1E" w:rsidRPr="00120F41" w:rsidRDefault="00A6261D">
      <w:pPr>
        <w:pStyle w:val="Cmsor2"/>
        <w:numPr>
          <w:ilvl w:val="0"/>
          <w:numId w:val="4"/>
        </w:numPr>
        <w:tabs>
          <w:tab w:val="left" w:pos="360"/>
        </w:tabs>
        <w:ind w:left="360"/>
        <w:rPr>
          <w:color w:val="C00000"/>
        </w:rPr>
      </w:pPr>
      <w:bookmarkStart w:id="6" w:name="_Toc500251645"/>
      <w:r w:rsidRPr="00120F41">
        <w:rPr>
          <w:color w:val="C00000"/>
        </w:rPr>
        <w:t>Az Ajánlat kötelező tartalma</w:t>
      </w:r>
      <w:bookmarkEnd w:id="6"/>
    </w:p>
    <w:p w14:paraId="6EAD1576" w14:textId="77777777" w:rsidR="00D45C1E" w:rsidRPr="00120F41" w:rsidRDefault="00D45C1E">
      <w:pPr>
        <w:rPr>
          <w:color w:val="1F3864"/>
        </w:rPr>
      </w:pPr>
    </w:p>
    <w:p w14:paraId="011D4A14" w14:textId="77777777" w:rsidR="00D45C1E" w:rsidRPr="00120F41" w:rsidRDefault="00A6261D">
      <w:pPr>
        <w:rPr>
          <w:color w:val="1F3864"/>
        </w:rPr>
      </w:pPr>
      <w:r w:rsidRPr="00120F41">
        <w:rPr>
          <w:color w:val="1F3864"/>
        </w:rPr>
        <w:t xml:space="preserve">Ajánlattevő az alábbi feltételek figyelembevétele és a jelen Felhívás 1. számú minimumkövetelményeinek szigorú betartása mellett teheti meg Ajánlatát. </w:t>
      </w:r>
    </w:p>
    <w:p w14:paraId="5BAF9EA1" w14:textId="77777777" w:rsidR="00D45C1E" w:rsidRPr="00120F41" w:rsidRDefault="00D45C1E">
      <w:pPr>
        <w:rPr>
          <w:color w:val="1F3864"/>
        </w:rPr>
      </w:pPr>
    </w:p>
    <w:p w14:paraId="7B657D9F" w14:textId="77777777" w:rsidR="00D45C1E" w:rsidRPr="00120F41" w:rsidRDefault="00A6261D">
      <w:pPr>
        <w:rPr>
          <w:color w:val="1F3864"/>
        </w:rPr>
      </w:pPr>
      <w:r w:rsidRPr="00120F41">
        <w:rPr>
          <w:color w:val="1F3864"/>
        </w:rPr>
        <w:t xml:space="preserve">Az Ajánlattevő Ajánlatában olyan ajánlatot kell tennie, amely az 1. számú mellékletben rögzített valamennyi minimumkövetelménynek legalább megfelel. Az </w:t>
      </w:r>
      <w:r w:rsidR="00E96A2B">
        <w:rPr>
          <w:color w:val="1F3864"/>
        </w:rPr>
        <w:t>A</w:t>
      </w:r>
      <w:r w:rsidRPr="00120F41">
        <w:rPr>
          <w:color w:val="1F3864"/>
        </w:rPr>
        <w:t xml:space="preserve">jánlattevő által ajánlott </w:t>
      </w:r>
      <w:r w:rsidR="00E96A2B">
        <w:rPr>
          <w:color w:val="1F3864"/>
        </w:rPr>
        <w:t>jégkészítő gépnek</w:t>
      </w:r>
      <w:r w:rsidRPr="00120F41">
        <w:rPr>
          <w:color w:val="1F3864"/>
        </w:rPr>
        <w:t xml:space="preserve"> az ajánlattételkor és kötendő gépjármű adásvételi szerződésben írt jótállási és/vagy kellékszavatossági időtartam teljes hatálya alatt meg kell felelnie a jelen Felhívásban szereplő műszaki specifikációnak, és paramétereknek. Az Ajánlatnak tartalmaznia kell a szállítási költséget, továbbá a </w:t>
      </w:r>
      <w:r w:rsidR="00E96A2B">
        <w:rPr>
          <w:color w:val="1F3864"/>
        </w:rPr>
        <w:t>jégkészítő gép</w:t>
      </w:r>
      <w:r w:rsidRPr="00120F41">
        <w:rPr>
          <w:color w:val="1F3864"/>
        </w:rPr>
        <w:t xml:space="preserve"> behozatalával</w:t>
      </w:r>
      <w:r w:rsidR="00E96A2B">
        <w:rPr>
          <w:color w:val="1F3864"/>
        </w:rPr>
        <w:t>, Ajánlatkérő telephelyére történő szállítással</w:t>
      </w:r>
      <w:r w:rsidRPr="00120F41">
        <w:rPr>
          <w:color w:val="1F3864"/>
        </w:rPr>
        <w:t xml:space="preserve"> kapcsolatos valamennyi költséget (vám, adók, díjak, illetékek, szükséges hatósági engedélyek díja stb.) valamennyi egyéb felmerülő járulékos költséget, díjat, de nem tartalmazza az általános forgalmi adót. </w:t>
      </w:r>
    </w:p>
    <w:p w14:paraId="7F914115" w14:textId="77777777" w:rsidR="000B57B0" w:rsidRDefault="000B57B0">
      <w:pPr>
        <w:rPr>
          <w:color w:val="1F3864"/>
        </w:rPr>
      </w:pPr>
    </w:p>
    <w:p w14:paraId="027ABA71" w14:textId="77777777" w:rsidR="00D45C1E" w:rsidRPr="00120F41" w:rsidRDefault="00A6261D">
      <w:pPr>
        <w:rPr>
          <w:color w:val="1F3864"/>
        </w:rPr>
      </w:pPr>
      <w:r w:rsidRPr="000B57B0">
        <w:rPr>
          <w:color w:val="1F3864"/>
          <w:u w:val="single"/>
        </w:rPr>
        <w:t>Ajánlattevőnek Ajánlatában be kell mutatnia</w:t>
      </w:r>
      <w:r w:rsidRPr="00120F41">
        <w:rPr>
          <w:color w:val="1F3864"/>
        </w:rPr>
        <w:t xml:space="preserve">, hogy rendelkezik az Ajánlat benyújtásának időpontját megelőző 12 hónapra visszamenőleg </w:t>
      </w:r>
      <w:r w:rsidR="000B57B0">
        <w:rPr>
          <w:color w:val="1F3864"/>
        </w:rPr>
        <w:t>teljesített</w:t>
      </w:r>
      <w:r w:rsidRPr="00120F41">
        <w:rPr>
          <w:color w:val="1F3864"/>
        </w:rPr>
        <w:t xml:space="preserve">, de legfeljebb 2 éven belül </w:t>
      </w:r>
      <w:r w:rsidR="000B57B0">
        <w:rPr>
          <w:color w:val="1F3864"/>
        </w:rPr>
        <w:t>megkötött</w:t>
      </w:r>
      <w:r w:rsidRPr="00120F41">
        <w:rPr>
          <w:color w:val="1F3864"/>
        </w:rPr>
        <w:t xml:space="preserve">, legalább 2 db </w:t>
      </w:r>
      <w:r w:rsidR="004A455D">
        <w:rPr>
          <w:color w:val="1F3864"/>
        </w:rPr>
        <w:t>Jégkészítő gép</w:t>
      </w:r>
      <w:r w:rsidRPr="00120F41">
        <w:rPr>
          <w:color w:val="1F3864"/>
        </w:rPr>
        <w:t xml:space="preserve"> értékesítésére vonatkozó szerződéssel.</w:t>
      </w:r>
    </w:p>
    <w:p w14:paraId="394F459C" w14:textId="77777777" w:rsidR="00D45C1E" w:rsidRPr="00120F41" w:rsidRDefault="00D45C1E">
      <w:pPr>
        <w:rPr>
          <w:color w:val="1F3864"/>
        </w:rPr>
      </w:pPr>
    </w:p>
    <w:p w14:paraId="312E533B" w14:textId="77777777" w:rsidR="00D45C1E" w:rsidRPr="00120F41" w:rsidRDefault="00A6261D">
      <w:pPr>
        <w:rPr>
          <w:color w:val="1F3864"/>
        </w:rPr>
      </w:pPr>
      <w:r w:rsidRPr="00120F41">
        <w:rPr>
          <w:color w:val="1F3864"/>
        </w:rPr>
        <w:t xml:space="preserve">Ajánlatkérő fenntartja magának a jogot, hogy a Felhívás tartalmával ellentétes, Ajánlatkérő számára a Felhívásban foglalt feltételeknél kedvezőtlenebb tartalmú Ajánlatot érvénytelennek nyilvánítsa. Az Ajánlat kiterjedhet a Felhívásban nem szabályozott kérdésekre is, így különösen a Felhívás jelen pontjában nem szabályozott kérdésekre is, ez azonban nem érinti Ajánlatkérőnek a pályázat kiértékelésével kapcsolatos jogait. </w:t>
      </w:r>
    </w:p>
    <w:p w14:paraId="593BDBF1" w14:textId="77777777" w:rsidR="00D45C1E" w:rsidRPr="00120F41" w:rsidRDefault="00D45C1E">
      <w:pPr>
        <w:rPr>
          <w:color w:val="1F3864"/>
        </w:rPr>
      </w:pPr>
    </w:p>
    <w:p w14:paraId="6871A0C3" w14:textId="77777777" w:rsidR="00D45C1E" w:rsidRPr="00120F41" w:rsidRDefault="00A6261D">
      <w:pPr>
        <w:rPr>
          <w:color w:val="1F3864"/>
        </w:rPr>
      </w:pPr>
      <w:r w:rsidRPr="00120F41">
        <w:rPr>
          <w:color w:val="1F3864"/>
        </w:rPr>
        <w:t>Az Ajánlat kötelező tartalmát képezik különösen:</w:t>
      </w:r>
    </w:p>
    <w:p w14:paraId="6A314E7A" w14:textId="77777777" w:rsidR="00D45C1E" w:rsidRPr="00120F41" w:rsidRDefault="00D45C1E">
      <w:pPr>
        <w:rPr>
          <w:color w:val="1F3864"/>
        </w:rPr>
      </w:pPr>
    </w:p>
    <w:p w14:paraId="009C7EE8" w14:textId="77777777" w:rsidR="00D45C1E" w:rsidRPr="00120F41" w:rsidRDefault="00A6261D">
      <w:pPr>
        <w:pStyle w:val="Listaszerbekezds"/>
        <w:numPr>
          <w:ilvl w:val="0"/>
          <w:numId w:val="5"/>
        </w:numPr>
      </w:pPr>
      <w:r w:rsidRPr="00120F41">
        <w:rPr>
          <w:color w:val="1F3864"/>
        </w:rPr>
        <w:t xml:space="preserve">A jelen Felhívás mellékletét és elválaszthatatlan részét képező </w:t>
      </w:r>
      <w:r w:rsidR="004A455D">
        <w:rPr>
          <w:color w:val="1F3864"/>
        </w:rPr>
        <w:t xml:space="preserve">Jégkészítő gép </w:t>
      </w:r>
      <w:r w:rsidRPr="00120F41">
        <w:rPr>
          <w:color w:val="1F3864"/>
        </w:rPr>
        <w:t>adásvételi szerződés (továbbiakban:</w:t>
      </w:r>
      <w:r w:rsidRPr="00120F41">
        <w:rPr>
          <w:b/>
          <w:color w:val="1F3864"/>
        </w:rPr>
        <w:t xml:space="preserve"> </w:t>
      </w:r>
      <w:r w:rsidR="004A455D" w:rsidRPr="004A455D">
        <w:rPr>
          <w:b/>
          <w:bCs/>
          <w:color w:val="1F3864"/>
        </w:rPr>
        <w:t>Jégkészítő gép</w:t>
      </w:r>
      <w:r w:rsidRPr="00120F41">
        <w:rPr>
          <w:b/>
          <w:color w:val="1F3864"/>
        </w:rPr>
        <w:t xml:space="preserve"> adásvételi szerződés</w:t>
      </w:r>
      <w:r w:rsidRPr="00120F41">
        <w:rPr>
          <w:color w:val="1F3864"/>
        </w:rPr>
        <w:t xml:space="preserve">) teljes szövege az abban kiemelt adatokkal). </w:t>
      </w:r>
    </w:p>
    <w:p w14:paraId="0EBD42EE" w14:textId="77777777" w:rsidR="00D45C1E" w:rsidRPr="00120F41" w:rsidRDefault="00D45C1E">
      <w:pPr>
        <w:pStyle w:val="Listaszerbekezds"/>
        <w:rPr>
          <w:color w:val="1F3864"/>
        </w:rPr>
      </w:pPr>
    </w:p>
    <w:p w14:paraId="0DBD643B" w14:textId="77777777" w:rsidR="00D45C1E" w:rsidRPr="00120F41" w:rsidRDefault="00A6261D">
      <w:pPr>
        <w:pStyle w:val="Listaszerbekezds"/>
        <w:numPr>
          <w:ilvl w:val="0"/>
          <w:numId w:val="5"/>
        </w:numPr>
      </w:pPr>
      <w:r w:rsidRPr="00120F41">
        <w:rPr>
          <w:color w:val="1F3864"/>
        </w:rPr>
        <w:t xml:space="preserve">A </w:t>
      </w:r>
      <w:r w:rsidR="004A455D">
        <w:rPr>
          <w:color w:val="1F3864"/>
        </w:rPr>
        <w:t>Jégkészítő gép</w:t>
      </w:r>
      <w:r w:rsidRPr="00120F41">
        <w:rPr>
          <w:color w:val="1F3864"/>
        </w:rPr>
        <w:t xml:space="preserve"> adásvételi szerződés 1-2. mellékletei </w:t>
      </w:r>
      <w:r w:rsidRPr="00120F41">
        <w:rPr>
          <w:i/>
          <w:color w:val="1F3864"/>
        </w:rPr>
        <w:t>(Műszaki leírás; Birtokátruházási jegyzőkönyv)</w:t>
      </w:r>
      <w:r w:rsidRPr="00120F41">
        <w:rPr>
          <w:color w:val="1F3864"/>
        </w:rPr>
        <w:t xml:space="preserve"> amely dokumentumokat az Ajánlattevő dolgoz ki az Ajánlatkérő számára. </w:t>
      </w:r>
      <w:r w:rsidRPr="00120F41">
        <w:rPr>
          <w:color w:val="1F3864"/>
        </w:rPr>
        <w:lastRenderedPageBreak/>
        <w:t>Ajánlatkérő előnyben részesíti a részletesen kidolgozott, képekkel illusztrált mellékleteket, mint pályázati anyagokat.</w:t>
      </w:r>
    </w:p>
    <w:p w14:paraId="35BADA27" w14:textId="77777777" w:rsidR="00D45C1E" w:rsidRPr="00120F41" w:rsidRDefault="00D45C1E">
      <w:pPr>
        <w:pStyle w:val="Listaszerbekezds"/>
        <w:rPr>
          <w:color w:val="1F3864"/>
        </w:rPr>
      </w:pPr>
    </w:p>
    <w:p w14:paraId="5C4FDA87" w14:textId="77777777" w:rsidR="00D45C1E" w:rsidRPr="00120F41" w:rsidRDefault="00A6261D">
      <w:pPr>
        <w:pStyle w:val="Listaszerbekezds"/>
        <w:numPr>
          <w:ilvl w:val="0"/>
          <w:numId w:val="5"/>
        </w:numPr>
        <w:rPr>
          <w:color w:val="1F3864"/>
        </w:rPr>
      </w:pPr>
      <w:r w:rsidRPr="00120F41">
        <w:rPr>
          <w:color w:val="1F3864"/>
        </w:rPr>
        <w:t xml:space="preserve">Az Ajánlat kötelező tartalmát képezi az Ajánlattevő nyilatkozata arról, hogy az általa ajánlott </w:t>
      </w:r>
      <w:r w:rsidR="004A455D">
        <w:rPr>
          <w:color w:val="1F3864"/>
        </w:rPr>
        <w:t>Jégkészítő gép</w:t>
      </w:r>
      <w:r w:rsidRPr="00120F41">
        <w:rPr>
          <w:color w:val="1F3864"/>
        </w:rPr>
        <w:t xml:space="preserve"> a</w:t>
      </w:r>
      <w:r w:rsidR="00120F41">
        <w:rPr>
          <w:color w:val="1F3864"/>
        </w:rPr>
        <w:t>z Ajánlatkérő által előírt feltét</w:t>
      </w:r>
      <w:r w:rsidRPr="00120F41">
        <w:rPr>
          <w:color w:val="1F3864"/>
        </w:rPr>
        <w:t xml:space="preserve">eleknek megfelel. </w:t>
      </w:r>
    </w:p>
    <w:p w14:paraId="7E7F52CB" w14:textId="77777777" w:rsidR="00D45C1E" w:rsidRPr="00120F41" w:rsidRDefault="00D45C1E">
      <w:pPr>
        <w:pStyle w:val="Listaszerbekezds"/>
        <w:ind w:left="0"/>
        <w:rPr>
          <w:color w:val="1F3864"/>
        </w:rPr>
      </w:pPr>
    </w:p>
    <w:p w14:paraId="75982935" w14:textId="77777777" w:rsidR="00D45C1E" w:rsidRPr="00120F41" w:rsidRDefault="00D45C1E">
      <w:pPr>
        <w:pStyle w:val="Listaszerbekezds"/>
        <w:ind w:left="0"/>
        <w:rPr>
          <w:color w:val="1F3864"/>
        </w:rPr>
      </w:pPr>
    </w:p>
    <w:p w14:paraId="6971D302" w14:textId="77777777" w:rsidR="00D45C1E" w:rsidRPr="00120F41" w:rsidRDefault="00A6261D">
      <w:pPr>
        <w:pStyle w:val="Cmsor3"/>
        <w:rPr>
          <w:color w:val="C00000"/>
        </w:rPr>
      </w:pPr>
      <w:bookmarkStart w:id="7" w:name="_Toc500251646"/>
      <w:r w:rsidRPr="00120F41">
        <w:rPr>
          <w:color w:val="C00000"/>
        </w:rPr>
        <w:t xml:space="preserve">A, </w:t>
      </w:r>
      <w:bookmarkEnd w:id="7"/>
      <w:r w:rsidRPr="00120F41">
        <w:rPr>
          <w:color w:val="C00000"/>
        </w:rPr>
        <w:t>Felhívás tárgya</w:t>
      </w:r>
    </w:p>
    <w:p w14:paraId="4EB8DE33" w14:textId="77777777" w:rsidR="00D45C1E" w:rsidRPr="00120F41" w:rsidRDefault="00D45C1E">
      <w:pPr>
        <w:rPr>
          <w:color w:val="1F3864"/>
        </w:rPr>
      </w:pPr>
    </w:p>
    <w:p w14:paraId="253128A4" w14:textId="77777777" w:rsidR="00D45C1E" w:rsidRPr="00120F41" w:rsidRDefault="00A6261D">
      <w:r w:rsidRPr="00120F41">
        <w:rPr>
          <w:color w:val="1F3864"/>
        </w:rPr>
        <w:t xml:space="preserve">Az Ajánlattevő az Ajánlatban a jelen pályázati felhívás 1. számú mellékletét képező minimum követelményeknek legalább megfelelő </w:t>
      </w:r>
      <w:r w:rsidR="004A455D">
        <w:rPr>
          <w:color w:val="1F3864"/>
        </w:rPr>
        <w:t>1</w:t>
      </w:r>
      <w:r w:rsidRPr="00120F41">
        <w:rPr>
          <w:color w:val="1F3864"/>
        </w:rPr>
        <w:t xml:space="preserve"> db </w:t>
      </w:r>
      <w:r w:rsidR="004A455D">
        <w:rPr>
          <w:color w:val="1F3864"/>
        </w:rPr>
        <w:t xml:space="preserve">Jégkészítő gép </w:t>
      </w:r>
      <w:r w:rsidRPr="00120F41">
        <w:rPr>
          <w:color w:val="1F3864"/>
        </w:rPr>
        <w:t>Ajánlatkérő részére történő értékesítésére ad ajánlatot.</w:t>
      </w:r>
      <w:r w:rsidR="00120F41">
        <w:rPr>
          <w:color w:val="1F3864"/>
        </w:rPr>
        <w:t xml:space="preserve"> Jelen Pályázati Felhívásban új </w:t>
      </w:r>
      <w:r w:rsidR="004A455D">
        <w:rPr>
          <w:color w:val="1F3864"/>
        </w:rPr>
        <w:t>Jégkészítő gépnek</w:t>
      </w:r>
      <w:r w:rsidR="00120F41">
        <w:rPr>
          <w:color w:val="1F3864"/>
        </w:rPr>
        <w:t xml:space="preserve"> az olyan </w:t>
      </w:r>
      <w:r w:rsidR="004A455D">
        <w:rPr>
          <w:color w:val="1F3864"/>
        </w:rPr>
        <w:t>Jégkészítő gép</w:t>
      </w:r>
      <w:r w:rsidR="00120F41">
        <w:rPr>
          <w:color w:val="1F3864"/>
        </w:rPr>
        <w:t xml:space="preserve"> tekintendő, ame</w:t>
      </w:r>
      <w:r w:rsidR="004A455D">
        <w:rPr>
          <w:color w:val="1F3864"/>
        </w:rPr>
        <w:t>l</w:t>
      </w:r>
      <w:r w:rsidR="00120F41">
        <w:rPr>
          <w:color w:val="1F3864"/>
        </w:rPr>
        <w:t xml:space="preserve">y még nem volt </w:t>
      </w:r>
      <w:r w:rsidR="004A455D">
        <w:rPr>
          <w:color w:val="1F3864"/>
        </w:rPr>
        <w:t>használatban</w:t>
      </w:r>
      <w:r w:rsidR="00120F41">
        <w:rPr>
          <w:color w:val="1F3864"/>
        </w:rPr>
        <w:t xml:space="preserve">. </w:t>
      </w:r>
    </w:p>
    <w:p w14:paraId="69F0D472" w14:textId="77777777" w:rsidR="00D45C1E" w:rsidRPr="00120F41" w:rsidRDefault="00D45C1E">
      <w:pPr>
        <w:rPr>
          <w:color w:val="1F3864"/>
        </w:rPr>
      </w:pPr>
    </w:p>
    <w:p w14:paraId="57131472" w14:textId="77777777" w:rsidR="00D45C1E" w:rsidRPr="00120F41" w:rsidRDefault="00A6261D">
      <w:pPr>
        <w:pStyle w:val="Cmsor3"/>
        <w:rPr>
          <w:color w:val="C00000"/>
        </w:rPr>
      </w:pPr>
      <w:bookmarkStart w:id="8" w:name="_Toc500251647"/>
      <w:r w:rsidRPr="00120F41">
        <w:rPr>
          <w:color w:val="C00000"/>
        </w:rPr>
        <w:t xml:space="preserve">B, </w:t>
      </w:r>
      <w:bookmarkEnd w:id="8"/>
      <w:r w:rsidRPr="00120F41">
        <w:rPr>
          <w:color w:val="C00000"/>
        </w:rPr>
        <w:t>A kiszállítás</w:t>
      </w:r>
    </w:p>
    <w:p w14:paraId="12043CFF" w14:textId="77777777" w:rsidR="00D45C1E" w:rsidRPr="00120F41" w:rsidRDefault="00D45C1E">
      <w:pPr>
        <w:rPr>
          <w:color w:val="1F3864"/>
        </w:rPr>
      </w:pPr>
    </w:p>
    <w:p w14:paraId="47A4C579" w14:textId="77777777" w:rsidR="00D45C1E" w:rsidRPr="00120F41" w:rsidRDefault="00A6261D">
      <w:pPr>
        <w:rPr>
          <w:color w:val="1F3864"/>
        </w:rPr>
      </w:pPr>
      <w:r w:rsidRPr="00120F41">
        <w:rPr>
          <w:color w:val="1F3864"/>
        </w:rPr>
        <w:t>Ajánlattevő</w:t>
      </w:r>
      <w:r w:rsidR="0086754C">
        <w:rPr>
          <w:color w:val="1F3864"/>
        </w:rPr>
        <w:t xml:space="preserve"> </w:t>
      </w:r>
      <w:r w:rsidRPr="00120F41">
        <w:rPr>
          <w:color w:val="1F3864"/>
        </w:rPr>
        <w:t>az 1. számú melléklet</w:t>
      </w:r>
      <w:r w:rsidR="0086754C">
        <w:rPr>
          <w:color w:val="1F3864"/>
        </w:rPr>
        <w:t xml:space="preserve"> szerinti </w:t>
      </w:r>
      <w:r w:rsidRPr="00120F41">
        <w:rPr>
          <w:color w:val="1F3864"/>
        </w:rPr>
        <w:t xml:space="preserve">minimum követelményeknek legalább megfelelő </w:t>
      </w:r>
      <w:r w:rsidR="004A455D">
        <w:rPr>
          <w:color w:val="1F3864"/>
        </w:rPr>
        <w:t>1</w:t>
      </w:r>
      <w:r w:rsidRPr="00120F41">
        <w:rPr>
          <w:color w:val="1F3864"/>
        </w:rPr>
        <w:t xml:space="preserve"> db </w:t>
      </w:r>
      <w:r w:rsidR="004A455D">
        <w:rPr>
          <w:color w:val="1F3864"/>
        </w:rPr>
        <w:t xml:space="preserve">Jégkészítő gép </w:t>
      </w:r>
      <w:r w:rsidRPr="00120F41">
        <w:rPr>
          <w:color w:val="1F3864"/>
        </w:rPr>
        <w:t xml:space="preserve">Ajánlatkérő részére történő értékesítésére ad ajánlatot akként, hogy a </w:t>
      </w:r>
      <w:r w:rsidR="004A455D">
        <w:rPr>
          <w:color w:val="1F3864"/>
        </w:rPr>
        <w:t>Jégkészítő gépe</w:t>
      </w:r>
      <w:r w:rsidRPr="00120F41">
        <w:rPr>
          <w:color w:val="1F3864"/>
        </w:rPr>
        <w:t>t azonos feltételekkel szállítja le Ajánlatkérő számára, Ajánlatkérő 1</w:t>
      </w:r>
      <w:r w:rsidR="0086754C">
        <w:rPr>
          <w:color w:val="1F3864"/>
        </w:rPr>
        <w:t>046</w:t>
      </w:r>
      <w:r w:rsidRPr="00120F41">
        <w:rPr>
          <w:color w:val="1F3864"/>
        </w:rPr>
        <w:t xml:space="preserve"> Budapest, </w:t>
      </w:r>
      <w:r w:rsidR="0086754C">
        <w:rPr>
          <w:color w:val="1F3864"/>
        </w:rPr>
        <w:t>Homoktövis utca 1</w:t>
      </w:r>
      <w:r w:rsidRPr="00120F41">
        <w:rPr>
          <w:color w:val="1F3864"/>
        </w:rPr>
        <w:t xml:space="preserve">. szám alatti </w:t>
      </w:r>
      <w:r w:rsidR="0086754C">
        <w:rPr>
          <w:color w:val="1F3864"/>
        </w:rPr>
        <w:t>telep</w:t>
      </w:r>
      <w:r w:rsidRPr="00120F41">
        <w:rPr>
          <w:color w:val="1F3864"/>
        </w:rPr>
        <w:t>helyére.</w:t>
      </w:r>
    </w:p>
    <w:p w14:paraId="17388DB3" w14:textId="77777777" w:rsidR="00D45C1E" w:rsidRPr="00120F41" w:rsidRDefault="00D45C1E">
      <w:pPr>
        <w:rPr>
          <w:rFonts w:cs="Arial"/>
          <w:color w:val="1F3864"/>
          <w:szCs w:val="22"/>
        </w:rPr>
      </w:pPr>
    </w:p>
    <w:p w14:paraId="6FA0BE3A" w14:textId="77777777" w:rsidR="00D45C1E" w:rsidRPr="00120F41" w:rsidRDefault="00A6261D">
      <w:pPr>
        <w:pStyle w:val="Cmsor3"/>
        <w:rPr>
          <w:color w:val="C00000"/>
        </w:rPr>
      </w:pPr>
      <w:bookmarkStart w:id="9" w:name="_Toc500251649"/>
      <w:r w:rsidRPr="00120F41">
        <w:rPr>
          <w:color w:val="C00000"/>
        </w:rPr>
        <w:t xml:space="preserve">C, </w:t>
      </w:r>
      <w:bookmarkEnd w:id="9"/>
      <w:r w:rsidRPr="00120F41">
        <w:rPr>
          <w:color w:val="C00000"/>
        </w:rPr>
        <w:t>A vételár</w:t>
      </w:r>
    </w:p>
    <w:p w14:paraId="04AEABBD" w14:textId="77777777" w:rsidR="00D45C1E" w:rsidRPr="00120F41" w:rsidRDefault="00D45C1E">
      <w:pPr>
        <w:rPr>
          <w:rFonts w:cs="Arial"/>
          <w:b/>
          <w:bCs/>
          <w:color w:val="1F3864"/>
          <w:sz w:val="26"/>
          <w:szCs w:val="26"/>
        </w:rPr>
      </w:pPr>
      <w:bookmarkStart w:id="10" w:name="OLE_LINK1"/>
      <w:bookmarkStart w:id="11" w:name="OLE_LINK2"/>
    </w:p>
    <w:p w14:paraId="3BFF1E18" w14:textId="77777777" w:rsidR="00D45C1E" w:rsidRPr="00120F41" w:rsidRDefault="00A6261D">
      <w:pPr>
        <w:rPr>
          <w:color w:val="1F3864"/>
        </w:rPr>
      </w:pPr>
      <w:r w:rsidRPr="00120F41">
        <w:rPr>
          <w:color w:val="1F3864"/>
        </w:rPr>
        <w:t xml:space="preserve">A megvásárolt </w:t>
      </w:r>
      <w:r w:rsidR="0086754C">
        <w:rPr>
          <w:color w:val="1F3864"/>
        </w:rPr>
        <w:t>jégkészítő gép</w:t>
      </w:r>
      <w:r w:rsidRPr="00120F41">
        <w:rPr>
          <w:color w:val="1F3864"/>
        </w:rPr>
        <w:t xml:space="preserve"> nettó vételára tartalmazza:</w:t>
      </w:r>
    </w:p>
    <w:bookmarkEnd w:id="10"/>
    <w:bookmarkEnd w:id="11"/>
    <w:p w14:paraId="45324D8B" w14:textId="77777777" w:rsidR="00D45C1E" w:rsidRPr="00120F41" w:rsidRDefault="00A6261D">
      <w:pPr>
        <w:pStyle w:val="Listaszerbekezds"/>
        <w:numPr>
          <w:ilvl w:val="0"/>
          <w:numId w:val="6"/>
        </w:numPr>
        <w:rPr>
          <w:color w:val="1F3864"/>
        </w:rPr>
      </w:pPr>
      <w:r w:rsidRPr="00120F41">
        <w:rPr>
          <w:color w:val="1F3864"/>
        </w:rPr>
        <w:t>a gép</w:t>
      </w:r>
      <w:r w:rsidR="0086754C">
        <w:rPr>
          <w:color w:val="1F3864"/>
        </w:rPr>
        <w:t xml:space="preserve"> </w:t>
      </w:r>
      <w:r w:rsidRPr="00120F41">
        <w:rPr>
          <w:color w:val="1F3864"/>
        </w:rPr>
        <w:t>előállításával kapcsolatos valamennyi költséget</w:t>
      </w:r>
    </w:p>
    <w:p w14:paraId="35D5AAA2" w14:textId="77777777" w:rsidR="00D45C1E" w:rsidRPr="00120F41" w:rsidRDefault="00A6261D">
      <w:pPr>
        <w:pStyle w:val="Listaszerbekezds"/>
        <w:numPr>
          <w:ilvl w:val="0"/>
          <w:numId w:val="6"/>
        </w:numPr>
        <w:rPr>
          <w:color w:val="1F3864"/>
        </w:rPr>
      </w:pPr>
      <w:r w:rsidRPr="00120F41">
        <w:rPr>
          <w:color w:val="1F3864"/>
        </w:rPr>
        <w:t xml:space="preserve">a gép Ajánlatkérő </w:t>
      </w:r>
      <w:r w:rsidR="0086754C">
        <w:rPr>
          <w:color w:val="1F3864"/>
        </w:rPr>
        <w:t>telep</w:t>
      </w:r>
      <w:r w:rsidRPr="00120F41">
        <w:rPr>
          <w:color w:val="1F3864"/>
        </w:rPr>
        <w:t>helyére kiszállításával kapcsolatosan felmerülő valamennyi költséget</w:t>
      </w:r>
    </w:p>
    <w:p w14:paraId="60FFDA39" w14:textId="77777777" w:rsidR="00D45C1E" w:rsidRPr="00120F41" w:rsidRDefault="00A6261D">
      <w:pPr>
        <w:pStyle w:val="Cmsor3"/>
        <w:rPr>
          <w:color w:val="C00000"/>
        </w:rPr>
      </w:pPr>
      <w:bookmarkStart w:id="12" w:name="_Toc500251650"/>
      <w:r w:rsidRPr="00120F41">
        <w:rPr>
          <w:color w:val="C00000"/>
        </w:rPr>
        <w:t>D, Felelősségvállalás</w:t>
      </w:r>
      <w:bookmarkEnd w:id="12"/>
    </w:p>
    <w:p w14:paraId="5263A096" w14:textId="77777777" w:rsidR="00D45C1E" w:rsidRPr="00120F41" w:rsidRDefault="00D45C1E">
      <w:pPr>
        <w:rPr>
          <w:color w:val="1F3864"/>
        </w:rPr>
      </w:pPr>
    </w:p>
    <w:p w14:paraId="53147933" w14:textId="77777777" w:rsidR="00D45C1E" w:rsidRPr="00120F41" w:rsidRDefault="00A6261D">
      <w:pPr>
        <w:rPr>
          <w:color w:val="1F3864"/>
        </w:rPr>
      </w:pPr>
      <w:r w:rsidRPr="00120F41">
        <w:rPr>
          <w:color w:val="1F3864"/>
        </w:rPr>
        <w:t>Az Ajánlattevő felelősséget vállal azért, hogy a tevékenységének folytatásához megfelelő hatósági engedélyekkel rendelkezik.</w:t>
      </w:r>
    </w:p>
    <w:p w14:paraId="537A8A25" w14:textId="77777777" w:rsidR="00D45C1E" w:rsidRPr="00120F41" w:rsidRDefault="00D45C1E">
      <w:pPr>
        <w:rPr>
          <w:color w:val="1F3864"/>
        </w:rPr>
      </w:pPr>
    </w:p>
    <w:p w14:paraId="1F128782" w14:textId="77777777" w:rsidR="00D45C1E" w:rsidRPr="00120F41" w:rsidRDefault="00A6261D">
      <w:pPr>
        <w:rPr>
          <w:color w:val="1F3864"/>
        </w:rPr>
      </w:pPr>
      <w:r w:rsidRPr="00120F41">
        <w:rPr>
          <w:color w:val="1F3864"/>
        </w:rPr>
        <w:t xml:space="preserve">A nyertes pályázó felelősséget vállal arra, hogy a szállított </w:t>
      </w:r>
      <w:r w:rsidR="0086754C">
        <w:rPr>
          <w:color w:val="1F3864"/>
        </w:rPr>
        <w:t>jégkészítő gép</w:t>
      </w:r>
      <w:r w:rsidRPr="00120F41">
        <w:rPr>
          <w:color w:val="1F3864"/>
        </w:rPr>
        <w:t xml:space="preserve"> megfelel a hatályos előírásoknak és Ajánlatkérő által megkövetelt 1. számú mellékletben minimumkövetelményként megjelölt valamennyi jellemzőnek. </w:t>
      </w:r>
    </w:p>
    <w:p w14:paraId="24E54671" w14:textId="77777777" w:rsidR="00D45C1E" w:rsidRPr="00120F41" w:rsidRDefault="00A6261D">
      <w:pPr>
        <w:pStyle w:val="Cmsor3"/>
        <w:rPr>
          <w:color w:val="C00000"/>
        </w:rPr>
      </w:pPr>
      <w:bookmarkStart w:id="13" w:name="_Toc500251651"/>
      <w:r w:rsidRPr="00120F41">
        <w:rPr>
          <w:color w:val="C00000"/>
        </w:rPr>
        <w:t>E, Egyéb feltételek</w:t>
      </w:r>
      <w:bookmarkEnd w:id="13"/>
    </w:p>
    <w:p w14:paraId="0ACC2A15" w14:textId="77777777" w:rsidR="00D45C1E" w:rsidRPr="00120F41" w:rsidRDefault="00D45C1E">
      <w:pPr>
        <w:rPr>
          <w:color w:val="1F3864"/>
        </w:rPr>
      </w:pPr>
    </w:p>
    <w:p w14:paraId="5577109D" w14:textId="77777777" w:rsidR="00D45C1E" w:rsidRDefault="00A6261D">
      <w:pPr>
        <w:rPr>
          <w:color w:val="1F3864"/>
        </w:rPr>
      </w:pPr>
      <w:r w:rsidRPr="00120F41">
        <w:rPr>
          <w:color w:val="1F3864"/>
        </w:rPr>
        <w:t>Fentieken túl Ajánlattevőnek ismertetnie kell Ajánlatában a jótállási és/vagy kellékszavatossági igények rendezésére vonatkozó munkafolyamatát.</w:t>
      </w:r>
    </w:p>
    <w:p w14:paraId="53C53E96" w14:textId="77777777" w:rsidR="000B57B0" w:rsidRPr="00120F41" w:rsidRDefault="000B57B0">
      <w:pPr>
        <w:rPr>
          <w:color w:val="1F3864"/>
        </w:rPr>
      </w:pPr>
      <w:r>
        <w:rPr>
          <w:color w:val="1F3864"/>
        </w:rPr>
        <w:t xml:space="preserve">Elvárt jótállási idő legalább </w:t>
      </w:r>
      <w:r w:rsidR="000116F1">
        <w:rPr>
          <w:color w:val="1F3864"/>
        </w:rPr>
        <w:t>24 hónap</w:t>
      </w:r>
      <w:r>
        <w:rPr>
          <w:color w:val="1F3864"/>
        </w:rPr>
        <w:t>.</w:t>
      </w:r>
    </w:p>
    <w:p w14:paraId="50FEDB61" w14:textId="77777777" w:rsidR="00D45C1E" w:rsidRPr="00120F41" w:rsidRDefault="00D45C1E">
      <w:pPr>
        <w:rPr>
          <w:color w:val="1F3864"/>
        </w:rPr>
      </w:pPr>
    </w:p>
    <w:p w14:paraId="5C32FEBD" w14:textId="77777777" w:rsidR="00D45C1E" w:rsidRPr="00120F41" w:rsidRDefault="00D45C1E">
      <w:pPr>
        <w:rPr>
          <w:color w:val="1F3864"/>
        </w:rPr>
      </w:pPr>
    </w:p>
    <w:p w14:paraId="2B638515" w14:textId="77777777" w:rsidR="00D45C1E" w:rsidRDefault="00D45C1E">
      <w:pPr>
        <w:rPr>
          <w:color w:val="1F3864"/>
        </w:rPr>
      </w:pPr>
    </w:p>
    <w:p w14:paraId="23F54A1A" w14:textId="77777777" w:rsidR="0086754C" w:rsidRPr="00120F41" w:rsidRDefault="0086754C">
      <w:pPr>
        <w:rPr>
          <w:color w:val="1F3864"/>
        </w:rPr>
      </w:pPr>
    </w:p>
    <w:p w14:paraId="14288843" w14:textId="77777777" w:rsidR="00D45C1E" w:rsidRPr="00120F41" w:rsidRDefault="00D45C1E">
      <w:pPr>
        <w:rPr>
          <w:color w:val="1F3864"/>
        </w:rPr>
      </w:pPr>
    </w:p>
    <w:p w14:paraId="72002A62" w14:textId="77777777" w:rsidR="00D45C1E" w:rsidRPr="00120F41" w:rsidRDefault="00A6261D">
      <w:pPr>
        <w:pStyle w:val="Cmsor2"/>
        <w:numPr>
          <w:ilvl w:val="1"/>
          <w:numId w:val="7"/>
        </w:numPr>
        <w:rPr>
          <w:color w:val="C00000"/>
        </w:rPr>
      </w:pPr>
      <w:bookmarkStart w:id="14" w:name="_Toc500251653"/>
      <w:r w:rsidRPr="00120F41">
        <w:rPr>
          <w:color w:val="C00000"/>
        </w:rPr>
        <w:lastRenderedPageBreak/>
        <w:t>Eladó együttműködési kötelezettsége</w:t>
      </w:r>
      <w:bookmarkEnd w:id="14"/>
    </w:p>
    <w:p w14:paraId="0B66ECB6" w14:textId="77777777" w:rsidR="00D45C1E" w:rsidRPr="00120F41" w:rsidRDefault="00D45C1E">
      <w:pPr>
        <w:rPr>
          <w:color w:val="1F3864"/>
        </w:rPr>
      </w:pPr>
    </w:p>
    <w:p w14:paraId="0693C661" w14:textId="77777777" w:rsidR="00D45C1E" w:rsidRPr="00120F41" w:rsidRDefault="00A6261D">
      <w:pPr>
        <w:rPr>
          <w:color w:val="1F3864"/>
        </w:rPr>
      </w:pPr>
      <w:r w:rsidRPr="00120F41">
        <w:rPr>
          <w:color w:val="1F3864"/>
        </w:rPr>
        <w:t xml:space="preserve">Ajánlattevőt, mint Eladót a </w:t>
      </w:r>
      <w:r w:rsidR="0086754C">
        <w:rPr>
          <w:color w:val="1F3864"/>
        </w:rPr>
        <w:t>Jégkészítő gép</w:t>
      </w:r>
      <w:r w:rsidRPr="00120F41">
        <w:rPr>
          <w:color w:val="1F3864"/>
        </w:rPr>
        <w:t xml:space="preserve"> adásvételi szerződés</w:t>
      </w:r>
      <w:r w:rsidR="0086754C">
        <w:rPr>
          <w:color w:val="1F3864"/>
        </w:rPr>
        <w:t xml:space="preserve"> </w:t>
      </w:r>
      <w:r w:rsidRPr="00120F41">
        <w:rPr>
          <w:color w:val="1F3864"/>
        </w:rPr>
        <w:t>hatálya alatt fokozott együttműködési kötelezettség terheli Ajánlatkérővel szemben. Ennek keretében – többek között – a jelen pályázat tárgyával kapcsolatosan felmerülő mindennemű problémára, igényre rugalmas és korszerű megoldásokat kell alkalmaznia az Ajánlattevőnek.</w:t>
      </w:r>
    </w:p>
    <w:p w14:paraId="6E2E3CEB" w14:textId="77777777" w:rsidR="00D45C1E" w:rsidRPr="00120F41" w:rsidRDefault="00D45C1E">
      <w:pPr>
        <w:rPr>
          <w:color w:val="1F3864"/>
        </w:rPr>
      </w:pPr>
    </w:p>
    <w:p w14:paraId="7EE400B9" w14:textId="77777777" w:rsidR="00D45C1E" w:rsidRPr="00120F41" w:rsidRDefault="00A6261D">
      <w:pPr>
        <w:pStyle w:val="Cmsor2"/>
        <w:numPr>
          <w:ilvl w:val="1"/>
          <w:numId w:val="7"/>
        </w:numPr>
        <w:rPr>
          <w:color w:val="C00000"/>
        </w:rPr>
      </w:pPr>
      <w:bookmarkStart w:id="15" w:name="_Toc500251654"/>
      <w:r w:rsidRPr="00120F41">
        <w:rPr>
          <w:color w:val="C00000"/>
        </w:rPr>
        <w:t>Kommunikáció</w:t>
      </w:r>
      <w:bookmarkEnd w:id="15"/>
    </w:p>
    <w:p w14:paraId="0BFCB511" w14:textId="77777777" w:rsidR="00D45C1E" w:rsidRPr="00120F41" w:rsidRDefault="00D45C1E">
      <w:pPr>
        <w:rPr>
          <w:color w:val="1F3864"/>
        </w:rPr>
      </w:pPr>
    </w:p>
    <w:p w14:paraId="78BB0A64" w14:textId="77777777" w:rsidR="00D45C1E" w:rsidRPr="00120F41" w:rsidRDefault="00A6261D">
      <w:pPr>
        <w:rPr>
          <w:color w:val="1F3864"/>
        </w:rPr>
      </w:pPr>
      <w:r w:rsidRPr="00120F41">
        <w:rPr>
          <w:color w:val="1F3864"/>
        </w:rPr>
        <w:t>Ajánlatkérő és az Ajánlattevő között a pályázati eljárás bármely szakaszában történő kommunikációra a következő megkötések vonatkoznak:</w:t>
      </w:r>
    </w:p>
    <w:p w14:paraId="3A8A8787" w14:textId="77777777" w:rsidR="00D45C1E" w:rsidRPr="00120F41" w:rsidRDefault="00D45C1E">
      <w:pPr>
        <w:rPr>
          <w:color w:val="1F3864"/>
        </w:rPr>
      </w:pPr>
    </w:p>
    <w:p w14:paraId="6F7E20C7" w14:textId="77777777" w:rsidR="00D45C1E" w:rsidRPr="00120F41" w:rsidRDefault="00A6261D">
      <w:pPr>
        <w:numPr>
          <w:ilvl w:val="0"/>
          <w:numId w:val="8"/>
        </w:numPr>
        <w:rPr>
          <w:color w:val="1F3864"/>
        </w:rPr>
      </w:pPr>
      <w:r w:rsidRPr="00120F41">
        <w:rPr>
          <w:color w:val="1F3864"/>
        </w:rPr>
        <w:t>A személyesen átadott, vagy postai úton megküldött írásbeli közlés elfogadott és semmiféle további megerősítés nem szükséges.</w:t>
      </w:r>
    </w:p>
    <w:p w14:paraId="54BC7138" w14:textId="77777777" w:rsidR="00D45C1E" w:rsidRPr="00120F41" w:rsidRDefault="00A6261D">
      <w:pPr>
        <w:numPr>
          <w:ilvl w:val="0"/>
          <w:numId w:val="8"/>
        </w:numPr>
        <w:rPr>
          <w:color w:val="1F3864"/>
        </w:rPr>
      </w:pPr>
      <w:r w:rsidRPr="00120F41">
        <w:rPr>
          <w:color w:val="1F3864"/>
        </w:rPr>
        <w:t>E-mail: minden esetben szükséges a másik fél megerősítése az eredeti e-mail megérkezésekor. (A megerősítésre vonatkozó megerősítést nem szükséges elküldeni.) Amennyiben a megerősítés megérkezik a másik félhez, akkor ez a kommunikációs forma azonos személyesen átadott vagy postai úton keresztül történő kommunikációval.</w:t>
      </w:r>
    </w:p>
    <w:p w14:paraId="5C506628" w14:textId="77777777" w:rsidR="00D45C1E" w:rsidRPr="00120F41" w:rsidRDefault="00A6261D">
      <w:pPr>
        <w:numPr>
          <w:ilvl w:val="0"/>
          <w:numId w:val="8"/>
        </w:numPr>
        <w:rPr>
          <w:color w:val="1F3864"/>
        </w:rPr>
      </w:pPr>
      <w:r w:rsidRPr="00120F41">
        <w:rPr>
          <w:color w:val="1F3864"/>
        </w:rPr>
        <w:t>Telefon: minden telefonon keresztül történő közlés joghatás kiváltására nem alkalmas információnak tekinthető és a későbbiekben arra nem lehet visszautalni vagy hivatkozni.</w:t>
      </w:r>
    </w:p>
    <w:p w14:paraId="136BED31" w14:textId="77777777" w:rsidR="00D45C1E" w:rsidRPr="00120F41" w:rsidRDefault="00A6261D">
      <w:pPr>
        <w:numPr>
          <w:ilvl w:val="0"/>
          <w:numId w:val="8"/>
        </w:numPr>
        <w:rPr>
          <w:color w:val="1F3864"/>
        </w:rPr>
      </w:pPr>
      <w:r w:rsidRPr="00120F41">
        <w:rPr>
          <w:color w:val="1F3864"/>
        </w:rPr>
        <w:t>Személyes beszélgetés: minden személyes beszélgetés során elhangzott közlés kizárólag joghatás kiváltására nem alkalmas közlésnek tekintendő és a későbbiekben arra nem lehet visszautalni vagy hivatkozni.</w:t>
      </w:r>
    </w:p>
    <w:p w14:paraId="2E77306B" w14:textId="77777777" w:rsidR="00D45C1E" w:rsidRPr="00120F41" w:rsidRDefault="00D45C1E">
      <w:pPr>
        <w:rPr>
          <w:color w:val="1F3864"/>
        </w:rPr>
      </w:pPr>
    </w:p>
    <w:p w14:paraId="2D893484" w14:textId="5FE70003" w:rsidR="00D45C1E" w:rsidRPr="00120F41" w:rsidRDefault="00A6261D">
      <w:r w:rsidRPr="00120F41">
        <w:rPr>
          <w:color w:val="1F3864"/>
        </w:rPr>
        <w:t xml:space="preserve">A Felhívással kapcsolatos </w:t>
      </w:r>
      <w:r w:rsidRPr="005733B9">
        <w:rPr>
          <w:b/>
          <w:bCs/>
          <w:color w:val="1F3864"/>
        </w:rPr>
        <w:t xml:space="preserve">további információ kizárólag írásban, legkésőbb </w:t>
      </w:r>
      <w:r w:rsidR="0086754C" w:rsidRPr="005733B9">
        <w:rPr>
          <w:rFonts w:cs="Arial"/>
          <w:b/>
          <w:bCs/>
          <w:color w:val="1F3864"/>
        </w:rPr>
        <w:t>2021. március 1</w:t>
      </w:r>
      <w:r w:rsidR="002F77FE">
        <w:rPr>
          <w:rFonts w:cs="Arial"/>
          <w:b/>
          <w:bCs/>
          <w:color w:val="1F3864"/>
        </w:rPr>
        <w:t>7</w:t>
      </w:r>
      <w:r w:rsidR="00A027D8" w:rsidRPr="005733B9">
        <w:rPr>
          <w:rFonts w:cs="Arial"/>
          <w:b/>
          <w:bCs/>
          <w:color w:val="1F3864"/>
        </w:rPr>
        <w:t>.</w:t>
      </w:r>
      <w:r w:rsidRPr="005733B9">
        <w:rPr>
          <w:rFonts w:cs="Arial"/>
          <w:b/>
          <w:bCs/>
          <w:color w:val="1F3864"/>
        </w:rPr>
        <w:t xml:space="preserve"> </w:t>
      </w:r>
      <w:r w:rsidRPr="005733B9">
        <w:rPr>
          <w:b/>
          <w:bCs/>
          <w:color w:val="1F3864"/>
        </w:rPr>
        <w:t>napjáig kérhető</w:t>
      </w:r>
      <w:r w:rsidRPr="00120F41">
        <w:rPr>
          <w:color w:val="1F3864"/>
        </w:rPr>
        <w:t xml:space="preserve"> VSC illetékes kapcsolattartójától, </w:t>
      </w:r>
      <w:r w:rsidR="00120F41">
        <w:rPr>
          <w:rFonts w:cs="Arial"/>
          <w:color w:val="1F3864"/>
        </w:rPr>
        <w:t>Szabó-Pap Gergely</w:t>
      </w:r>
      <w:r w:rsidR="00120F41">
        <w:rPr>
          <w:color w:val="1F3864"/>
        </w:rPr>
        <w:t xml:space="preserve"> (</w:t>
      </w:r>
      <w:r w:rsidRPr="00120F41">
        <w:rPr>
          <w:color w:val="1F3864"/>
        </w:rPr>
        <w:t>mobil</w:t>
      </w:r>
      <w:r w:rsidR="00120F41">
        <w:rPr>
          <w:color w:val="1F3864"/>
        </w:rPr>
        <w:t xml:space="preserve"> +36209439686</w:t>
      </w:r>
      <w:r w:rsidRPr="00120F41">
        <w:rPr>
          <w:color w:val="1F3864"/>
        </w:rPr>
        <w:t>;</w:t>
      </w:r>
      <w:r w:rsidR="000B57B0">
        <w:rPr>
          <w:color w:val="1F3864"/>
        </w:rPr>
        <w:t xml:space="preserve"> </w:t>
      </w:r>
      <w:r w:rsidRPr="00120F41">
        <w:rPr>
          <w:color w:val="1F3864"/>
        </w:rPr>
        <w:t>e-mail:</w:t>
      </w:r>
      <w:r w:rsidRPr="00120F41">
        <w:rPr>
          <w:rFonts w:cs="Arial"/>
          <w:color w:val="1F3864"/>
        </w:rPr>
        <w:t xml:space="preserve"> </w:t>
      </w:r>
      <w:r w:rsidR="00120F41">
        <w:rPr>
          <w:rFonts w:cs="Arial"/>
          <w:color w:val="1F3864"/>
        </w:rPr>
        <w:t>g.szabopap@vasassc.hu)</w:t>
      </w:r>
    </w:p>
    <w:p w14:paraId="03B075E9" w14:textId="77777777" w:rsidR="00D45C1E" w:rsidRPr="00120F41" w:rsidRDefault="00D45C1E">
      <w:pPr>
        <w:rPr>
          <w:color w:val="1F3864"/>
        </w:rPr>
      </w:pPr>
    </w:p>
    <w:p w14:paraId="23A829D6" w14:textId="77777777" w:rsidR="00D45C1E" w:rsidRPr="00120F41" w:rsidRDefault="00A6261D">
      <w:r w:rsidRPr="00120F41">
        <w:rPr>
          <w:color w:val="1F3864"/>
        </w:rPr>
        <w:t xml:space="preserve">Az információkérésekre Ajánlatkérő </w:t>
      </w:r>
      <w:r w:rsidRPr="005733B9">
        <w:rPr>
          <w:b/>
          <w:bCs/>
          <w:color w:val="1F3864"/>
        </w:rPr>
        <w:t>egyszer és írásban válaszol</w:t>
      </w:r>
      <w:r w:rsidRPr="00120F41">
        <w:rPr>
          <w:color w:val="1F3864"/>
        </w:rPr>
        <w:t xml:space="preserve">, a válaszait valamennyi Ajánlattevő részére megküldi legkésőbb </w:t>
      </w:r>
      <w:r w:rsidR="00120F41" w:rsidRPr="005733B9">
        <w:rPr>
          <w:rFonts w:cs="Arial"/>
          <w:b/>
          <w:bCs/>
          <w:color w:val="1F3864"/>
        </w:rPr>
        <w:t xml:space="preserve">2021. </w:t>
      </w:r>
      <w:r w:rsidR="0086754C" w:rsidRPr="005733B9">
        <w:rPr>
          <w:rFonts w:cs="Arial"/>
          <w:b/>
          <w:bCs/>
          <w:color w:val="1F3864"/>
        </w:rPr>
        <w:t>március 1</w:t>
      </w:r>
      <w:r w:rsidR="005733B9" w:rsidRPr="005733B9">
        <w:rPr>
          <w:rFonts w:cs="Arial"/>
          <w:b/>
          <w:bCs/>
          <w:color w:val="1F3864"/>
        </w:rPr>
        <w:t>9</w:t>
      </w:r>
      <w:r w:rsidR="00120F41" w:rsidRPr="005733B9">
        <w:rPr>
          <w:rFonts w:cs="Arial"/>
          <w:b/>
          <w:bCs/>
          <w:color w:val="1F3864"/>
        </w:rPr>
        <w:t xml:space="preserve">. </w:t>
      </w:r>
      <w:r w:rsidRPr="005733B9">
        <w:rPr>
          <w:b/>
          <w:bCs/>
          <w:color w:val="1F3864"/>
        </w:rPr>
        <w:t>napjáig</w:t>
      </w:r>
      <w:r w:rsidRPr="00120F41">
        <w:rPr>
          <w:color w:val="1F3864"/>
        </w:rPr>
        <w:t xml:space="preserve">. </w:t>
      </w:r>
    </w:p>
    <w:p w14:paraId="0559C772" w14:textId="77777777" w:rsidR="00D45C1E" w:rsidRPr="00120F41" w:rsidRDefault="00D45C1E">
      <w:pPr>
        <w:rPr>
          <w:color w:val="1F3864"/>
        </w:rPr>
      </w:pPr>
    </w:p>
    <w:p w14:paraId="60450594" w14:textId="77777777" w:rsidR="00D45C1E" w:rsidRPr="00120F41" w:rsidRDefault="00A6261D">
      <w:pPr>
        <w:pStyle w:val="Cmsor2"/>
        <w:numPr>
          <w:ilvl w:val="1"/>
          <w:numId w:val="7"/>
        </w:numPr>
        <w:rPr>
          <w:color w:val="C00000"/>
        </w:rPr>
      </w:pPr>
      <w:bookmarkStart w:id="16" w:name="_Toc500251655"/>
      <w:r w:rsidRPr="00120F41">
        <w:rPr>
          <w:color w:val="C00000"/>
        </w:rPr>
        <w:t>Ajánlati kötöttség, az Ajánlat beadása</w:t>
      </w:r>
      <w:bookmarkEnd w:id="16"/>
    </w:p>
    <w:p w14:paraId="52F3DC33" w14:textId="77777777" w:rsidR="00D45C1E" w:rsidRPr="00120F41" w:rsidRDefault="00D45C1E">
      <w:pPr>
        <w:rPr>
          <w:color w:val="1F3864"/>
        </w:rPr>
      </w:pPr>
    </w:p>
    <w:p w14:paraId="70537DC5" w14:textId="77777777" w:rsidR="00D45C1E" w:rsidRPr="00120F41" w:rsidRDefault="00A6261D">
      <w:r w:rsidRPr="00120F41">
        <w:rPr>
          <w:color w:val="1F3864"/>
        </w:rPr>
        <w:t>Ajánlattevő Ajánlatának érvényességi feltétele – többek között – az Ajánlattevő ajánlati kötöttségének legalább a pályázat lezáró ere</w:t>
      </w:r>
      <w:r w:rsidR="00120F41">
        <w:rPr>
          <w:color w:val="1F3864"/>
        </w:rPr>
        <w:t xml:space="preserve">dményhirdetés napjától számított 60 (hatvan) napig </w:t>
      </w:r>
      <w:r w:rsidRPr="00120F41">
        <w:rPr>
          <w:color w:val="1F3864"/>
        </w:rPr>
        <w:t xml:space="preserve">való fenntartása. </w:t>
      </w:r>
    </w:p>
    <w:p w14:paraId="4E0CE853" w14:textId="77777777" w:rsidR="00D45C1E" w:rsidRPr="00120F41" w:rsidRDefault="00D45C1E">
      <w:pPr>
        <w:rPr>
          <w:color w:val="1F3864"/>
        </w:rPr>
      </w:pPr>
    </w:p>
    <w:p w14:paraId="6039986F" w14:textId="77777777" w:rsidR="00D45C1E" w:rsidRPr="00120F41" w:rsidRDefault="00A6261D">
      <w:pPr>
        <w:rPr>
          <w:color w:val="1F3864"/>
        </w:rPr>
      </w:pPr>
      <w:r w:rsidRPr="00120F41">
        <w:rPr>
          <w:color w:val="1F3864"/>
        </w:rPr>
        <w:t xml:space="preserve">Ajánlattevő tudomásul veszi, hogy Ajánlatkérőt semmilyen körülmények között, még a nyertes Ajánlattevő kiválasztása esetén sem terheli szerződéskötési kötelezettség. </w:t>
      </w:r>
    </w:p>
    <w:p w14:paraId="1C99C3D3" w14:textId="77777777" w:rsidR="00D45C1E" w:rsidRPr="00120F41" w:rsidRDefault="00D45C1E">
      <w:pPr>
        <w:rPr>
          <w:color w:val="1F3864"/>
        </w:rPr>
      </w:pPr>
    </w:p>
    <w:p w14:paraId="51FA45E6" w14:textId="77777777" w:rsidR="00D45C1E" w:rsidRPr="00120F41" w:rsidRDefault="00A6261D">
      <w:r w:rsidRPr="00120F41">
        <w:rPr>
          <w:color w:val="1F3864"/>
        </w:rPr>
        <w:t>A Felhívás mellékletei Ajánlattevő által szabályosan és a valóságnak megfelelően kitöltve az Ajánlat elválaszthatatlan részét képezik. Az Ajánlatokat kinyomtatva, zárt borítékban (csomagban), magyar nyelven, a mintapéldányokkal együtt kell eljuttatni az Ajánlatkérő székhelyére, címezve. Az Ajánlatot tartalmazó zárt borítékra (csomagra) rá kell írni, hogy „</w:t>
      </w:r>
      <w:r w:rsidRPr="00120F41">
        <w:rPr>
          <w:b/>
          <w:bCs/>
          <w:color w:val="1F3864"/>
        </w:rPr>
        <w:t xml:space="preserve">Pályázat </w:t>
      </w:r>
      <w:r w:rsidR="0086754C">
        <w:rPr>
          <w:b/>
          <w:bCs/>
          <w:color w:val="1F3864"/>
        </w:rPr>
        <w:t>Jégkészítő gép</w:t>
      </w:r>
      <w:r w:rsidRPr="00120F41">
        <w:rPr>
          <w:b/>
          <w:bCs/>
          <w:color w:val="1F3864"/>
        </w:rPr>
        <w:t xml:space="preserve"> Beszerzésre”. </w:t>
      </w:r>
    </w:p>
    <w:p w14:paraId="09587701" w14:textId="77777777" w:rsidR="00D45C1E" w:rsidRPr="00120F41" w:rsidRDefault="00D45C1E">
      <w:pPr>
        <w:rPr>
          <w:color w:val="1F3864"/>
        </w:rPr>
      </w:pPr>
    </w:p>
    <w:p w14:paraId="21DA0ACD" w14:textId="77777777" w:rsidR="00D45C1E" w:rsidRPr="00120F41" w:rsidRDefault="00A6261D">
      <w:pPr>
        <w:rPr>
          <w:color w:val="1F3864"/>
        </w:rPr>
      </w:pPr>
      <w:r w:rsidRPr="00120F41">
        <w:rPr>
          <w:color w:val="1F3864"/>
        </w:rPr>
        <w:t xml:space="preserve">Az Ajánlatokat egy (1) nyomtatott példányban kell beadni Ajánlatkérő székhelyére. </w:t>
      </w:r>
    </w:p>
    <w:p w14:paraId="44DD1F1B" w14:textId="77777777" w:rsidR="00D45C1E" w:rsidRPr="00120F41" w:rsidRDefault="00D45C1E">
      <w:pPr>
        <w:rPr>
          <w:color w:val="1F3864"/>
        </w:rPr>
      </w:pPr>
    </w:p>
    <w:p w14:paraId="71FF3755" w14:textId="77777777" w:rsidR="00D45C1E" w:rsidRPr="00120F41" w:rsidRDefault="00A6261D">
      <w:r w:rsidRPr="00120F41">
        <w:rPr>
          <w:b/>
          <w:color w:val="1F3864"/>
          <w:u w:val="single"/>
        </w:rPr>
        <w:t>Az Ajánlat benyújtási határideje:</w:t>
      </w:r>
      <w:r w:rsidR="00120F41">
        <w:rPr>
          <w:b/>
          <w:color w:val="1F3864"/>
          <w:u w:val="single"/>
        </w:rPr>
        <w:t xml:space="preserve"> 2021. </w:t>
      </w:r>
      <w:r w:rsidR="0086754C">
        <w:rPr>
          <w:b/>
          <w:color w:val="1F3864"/>
          <w:u w:val="single"/>
        </w:rPr>
        <w:t>március 26</w:t>
      </w:r>
      <w:r w:rsidR="00120F41">
        <w:rPr>
          <w:b/>
          <w:color w:val="1F3864"/>
          <w:u w:val="single"/>
        </w:rPr>
        <w:t>.</w:t>
      </w:r>
    </w:p>
    <w:p w14:paraId="66FAA0A0" w14:textId="77777777" w:rsidR="00D45C1E" w:rsidRPr="00120F41" w:rsidRDefault="00A6261D">
      <w:pPr>
        <w:rPr>
          <w:b/>
          <w:bCs/>
          <w:color w:val="1F3864"/>
        </w:rPr>
      </w:pPr>
      <w:r w:rsidRPr="00120F41">
        <w:rPr>
          <w:b/>
          <w:bCs/>
          <w:color w:val="1F3864"/>
        </w:rPr>
        <w:t>Az Ajánlatkérő székhelye: Vasas Sport Club 1139 Budapest, Fáy u. 58.</w:t>
      </w:r>
    </w:p>
    <w:p w14:paraId="37F117EE" w14:textId="77777777" w:rsidR="00D45C1E" w:rsidRPr="00120F41" w:rsidRDefault="00D45C1E">
      <w:pPr>
        <w:rPr>
          <w:color w:val="1F3864"/>
        </w:rPr>
      </w:pPr>
    </w:p>
    <w:p w14:paraId="372FDE54" w14:textId="77777777" w:rsidR="00D45C1E" w:rsidRPr="00120F41" w:rsidRDefault="00A6261D">
      <w:pPr>
        <w:pStyle w:val="Cmsor2"/>
        <w:numPr>
          <w:ilvl w:val="1"/>
          <w:numId w:val="7"/>
        </w:numPr>
        <w:rPr>
          <w:color w:val="C00000"/>
        </w:rPr>
      </w:pPr>
      <w:bookmarkStart w:id="17" w:name="_Toc500251656"/>
      <w:r w:rsidRPr="00120F41">
        <w:rPr>
          <w:color w:val="C00000"/>
        </w:rPr>
        <w:lastRenderedPageBreak/>
        <w:t>Az Ajánlatok elbírálásának és a kiválasztás folyamata</w:t>
      </w:r>
      <w:bookmarkEnd w:id="17"/>
      <w:r w:rsidRPr="00120F41">
        <w:rPr>
          <w:color w:val="C00000"/>
        </w:rPr>
        <w:t xml:space="preserve"> </w:t>
      </w:r>
    </w:p>
    <w:p w14:paraId="42710053" w14:textId="77777777" w:rsidR="00D45C1E" w:rsidRPr="00120F41" w:rsidRDefault="00D45C1E">
      <w:pPr>
        <w:rPr>
          <w:color w:val="1F3864"/>
        </w:rPr>
      </w:pPr>
    </w:p>
    <w:p w14:paraId="042658C2" w14:textId="77777777" w:rsidR="00D45C1E" w:rsidRPr="00120F41" w:rsidRDefault="00A6261D">
      <w:pPr>
        <w:rPr>
          <w:color w:val="1F3864"/>
        </w:rPr>
      </w:pPr>
      <w:r w:rsidRPr="00120F41">
        <w:rPr>
          <w:color w:val="1F3864"/>
        </w:rPr>
        <w:t>Az Ajánlatok benyújtására nyitva álló határidő letelte után az Ajánlatkérő a kiírásban szereplő követelmények alapján értékeli, majd rangsorolja a beérkezett Ajánlatokat.</w:t>
      </w:r>
    </w:p>
    <w:p w14:paraId="4E27AD78" w14:textId="77777777" w:rsidR="00D45C1E" w:rsidRPr="00120F41" w:rsidRDefault="00D45C1E">
      <w:pPr>
        <w:rPr>
          <w:color w:val="1F3864"/>
        </w:rPr>
      </w:pPr>
    </w:p>
    <w:p w14:paraId="6336A7C3" w14:textId="77777777" w:rsidR="00D45C1E" w:rsidRPr="00120F41" w:rsidRDefault="00A6261D">
      <w:pPr>
        <w:rPr>
          <w:color w:val="1F3864"/>
        </w:rPr>
      </w:pPr>
      <w:r w:rsidRPr="00120F41">
        <w:rPr>
          <w:color w:val="1F3864"/>
        </w:rPr>
        <w:t xml:space="preserve">A pályázat az alábbi pontrendszer alapján kerül elbírálásra: </w:t>
      </w:r>
    </w:p>
    <w:p w14:paraId="42CED582" w14:textId="77777777" w:rsidR="00D45C1E" w:rsidRPr="00120F41" w:rsidRDefault="00D45C1E">
      <w:pPr>
        <w:rPr>
          <w:color w:val="1F3864"/>
        </w:rPr>
      </w:pPr>
    </w:p>
    <w:p w14:paraId="13E1A4C3" w14:textId="77777777" w:rsidR="00D45C1E" w:rsidRPr="00120F41" w:rsidRDefault="0086754C">
      <w:pPr>
        <w:pStyle w:val="Listaszerbekezds"/>
        <w:numPr>
          <w:ilvl w:val="0"/>
          <w:numId w:val="9"/>
        </w:numPr>
        <w:spacing w:line="300" w:lineRule="auto"/>
      </w:pPr>
      <w:r>
        <w:rPr>
          <w:color w:val="1F3864"/>
        </w:rPr>
        <w:t xml:space="preserve">Jégkészítő </w:t>
      </w:r>
      <w:r w:rsidR="00A6261D" w:rsidRPr="00120F41">
        <w:rPr>
          <w:color w:val="1F3864"/>
        </w:rPr>
        <w:t>gép vételára:</w:t>
      </w:r>
      <w:r w:rsidR="00120F41">
        <w:rPr>
          <w:color w:val="1F3864"/>
        </w:rPr>
        <w:t xml:space="preserve"> 85 pont</w:t>
      </w:r>
    </w:p>
    <w:p w14:paraId="527A79B9" w14:textId="77777777" w:rsidR="00D45C1E" w:rsidRPr="00120F41" w:rsidRDefault="00A6261D">
      <w:pPr>
        <w:pStyle w:val="Listaszerbekezds"/>
        <w:numPr>
          <w:ilvl w:val="0"/>
          <w:numId w:val="9"/>
        </w:numPr>
        <w:spacing w:line="300" w:lineRule="auto"/>
      </w:pPr>
      <w:r w:rsidRPr="00120F41">
        <w:rPr>
          <w:color w:val="1F3864"/>
        </w:rPr>
        <w:t>teljesítés időpontja (szerződéskötést követő</w:t>
      </w:r>
      <w:r w:rsidR="0086754C">
        <w:rPr>
          <w:color w:val="1F3864"/>
        </w:rPr>
        <w:t>en legkésőbb 2021.06.01. napjáig</w:t>
      </w:r>
      <w:r w:rsidRPr="00120F41">
        <w:rPr>
          <w:color w:val="1F3864"/>
        </w:rPr>
        <w:t>)</w:t>
      </w:r>
      <w:r w:rsidR="00120F41">
        <w:rPr>
          <w:color w:val="1F3864"/>
        </w:rPr>
        <w:t>: 15 pont</w:t>
      </w:r>
    </w:p>
    <w:p w14:paraId="3F9C807B" w14:textId="77777777" w:rsidR="00D45C1E" w:rsidRPr="00120F41" w:rsidRDefault="00D45C1E">
      <w:pPr>
        <w:rPr>
          <w:color w:val="1F3864"/>
        </w:rPr>
      </w:pPr>
    </w:p>
    <w:p w14:paraId="71F9B317" w14:textId="77777777" w:rsidR="00D45C1E" w:rsidRPr="00120F41" w:rsidRDefault="00A6261D">
      <w:pPr>
        <w:rPr>
          <w:color w:val="1F3864"/>
        </w:rPr>
      </w:pPr>
      <w:r w:rsidRPr="00120F41">
        <w:rPr>
          <w:color w:val="1F3864"/>
        </w:rPr>
        <w:t>Az Ajánlatok közül Ajánlatkérő az elvárásainak összességében leginkább megfelelő tartalmú Ajánlat benyújtóját hirdeti meg nyertesnek Vasas Sport Club beszállítói státusz elnyerése tekintetében.</w:t>
      </w:r>
    </w:p>
    <w:p w14:paraId="13587357" w14:textId="77777777" w:rsidR="00D45C1E" w:rsidRPr="00120F41" w:rsidRDefault="00D45C1E">
      <w:pPr>
        <w:rPr>
          <w:color w:val="1F3864"/>
        </w:rPr>
      </w:pPr>
    </w:p>
    <w:p w14:paraId="434D9F5B" w14:textId="77777777" w:rsidR="00D45C1E" w:rsidRPr="00120F41" w:rsidRDefault="00A6261D">
      <w:r w:rsidRPr="00120F41">
        <w:rPr>
          <w:color w:val="1F3864"/>
        </w:rPr>
        <w:t>A beérkezett Ajánlatok kiértékelésének tervezett határideje</w:t>
      </w:r>
      <w:r w:rsidR="00120F41">
        <w:rPr>
          <w:color w:val="1F3864"/>
        </w:rPr>
        <w:t xml:space="preserve">: 2021. </w:t>
      </w:r>
      <w:r w:rsidR="0086754C">
        <w:rPr>
          <w:color w:val="1F3864"/>
        </w:rPr>
        <w:t>március 31</w:t>
      </w:r>
      <w:r w:rsidR="00120F41">
        <w:rPr>
          <w:color w:val="1F3864"/>
        </w:rPr>
        <w:t>.</w:t>
      </w:r>
    </w:p>
    <w:p w14:paraId="13E73C3B" w14:textId="77777777" w:rsidR="00D45C1E" w:rsidRPr="00120F41" w:rsidRDefault="00D45C1E">
      <w:pPr>
        <w:rPr>
          <w:color w:val="1F3864"/>
        </w:rPr>
      </w:pPr>
    </w:p>
    <w:p w14:paraId="28FE5291" w14:textId="77777777" w:rsidR="00D45C1E" w:rsidRPr="00120F41" w:rsidRDefault="00A6261D">
      <w:r w:rsidRPr="00120F41">
        <w:rPr>
          <w:color w:val="1F3864"/>
        </w:rPr>
        <w:t xml:space="preserve">Ajánlatkérő fenntartja magának a jogot, hogy a beérkezett Ajánlatokkal összefüggésben versenytárgyalást tartson az általa kiválasztott Ajánlattevőkkel, azonban előre bocsátja, hogy jelen Felhívás kiküldésekor versenytárgyalás tartását előre láthatóan nem tervezi. </w:t>
      </w:r>
    </w:p>
    <w:p w14:paraId="3FB241D1" w14:textId="77777777" w:rsidR="00D45C1E" w:rsidRPr="00120F41" w:rsidRDefault="00D45C1E">
      <w:pPr>
        <w:pStyle w:val="llb"/>
        <w:rPr>
          <w:color w:val="1F3864"/>
        </w:rPr>
      </w:pPr>
    </w:p>
    <w:p w14:paraId="3493D128" w14:textId="77777777" w:rsidR="00D45C1E" w:rsidRPr="00120F41" w:rsidRDefault="00A6261D">
      <w:pPr>
        <w:pStyle w:val="llb"/>
      </w:pPr>
      <w:r w:rsidRPr="00120F41">
        <w:rPr>
          <w:color w:val="1F3864"/>
        </w:rPr>
        <w:t>Eredményhirdetés tervezett időpontja:</w:t>
      </w:r>
      <w:r w:rsidR="00120F41">
        <w:rPr>
          <w:color w:val="1F3864"/>
        </w:rPr>
        <w:t xml:space="preserve"> 2021. </w:t>
      </w:r>
      <w:r w:rsidR="0086754C">
        <w:rPr>
          <w:color w:val="1F3864"/>
        </w:rPr>
        <w:t>április 1</w:t>
      </w:r>
      <w:r w:rsidR="00120F41">
        <w:rPr>
          <w:color w:val="1F3864"/>
        </w:rPr>
        <w:t>.</w:t>
      </w:r>
    </w:p>
    <w:p w14:paraId="25CBCA64" w14:textId="77777777" w:rsidR="00D45C1E" w:rsidRPr="00120F41" w:rsidRDefault="00A6261D">
      <w:pPr>
        <w:pStyle w:val="Cmsor2"/>
        <w:numPr>
          <w:ilvl w:val="1"/>
          <w:numId w:val="7"/>
        </w:numPr>
        <w:rPr>
          <w:color w:val="C00000"/>
        </w:rPr>
      </w:pPr>
      <w:bookmarkStart w:id="18" w:name="_Toc500251657"/>
      <w:r w:rsidRPr="00120F41">
        <w:rPr>
          <w:color w:val="C00000"/>
        </w:rPr>
        <w:t>Szerződéskötés</w:t>
      </w:r>
      <w:bookmarkEnd w:id="18"/>
    </w:p>
    <w:p w14:paraId="16203686" w14:textId="77777777" w:rsidR="00D45C1E" w:rsidRPr="00120F41" w:rsidRDefault="00D45C1E">
      <w:pPr>
        <w:rPr>
          <w:color w:val="1F3864"/>
        </w:rPr>
      </w:pPr>
    </w:p>
    <w:p w14:paraId="6CD85E23" w14:textId="77777777" w:rsidR="00D45C1E" w:rsidRPr="00120F41" w:rsidRDefault="00A6261D">
      <w:r w:rsidRPr="00120F41">
        <w:rPr>
          <w:color w:val="1F3864"/>
        </w:rPr>
        <w:t xml:space="preserve">A nyertes Ajánlattevő kiválasztása még nem hozza létre a </w:t>
      </w:r>
      <w:r w:rsidR="0086754C">
        <w:rPr>
          <w:color w:val="1F3864"/>
        </w:rPr>
        <w:t>Jégkészítő gép</w:t>
      </w:r>
      <w:r w:rsidRPr="00120F41">
        <w:rPr>
          <w:color w:val="1F3864"/>
        </w:rPr>
        <w:t xml:space="preserve"> adásvételi szerződést a felek között. Ajánlatkérő fenntartja a jogát arra, hogy </w:t>
      </w:r>
      <w:r w:rsidR="0086754C">
        <w:rPr>
          <w:color w:val="1F3864"/>
        </w:rPr>
        <w:t>Jégkészítő gép</w:t>
      </w:r>
      <w:r w:rsidRPr="00120F41">
        <w:rPr>
          <w:color w:val="1F3864"/>
        </w:rPr>
        <w:t xml:space="preserve"> adásvételi szerződés</w:t>
      </w:r>
      <w:r w:rsidR="0086754C">
        <w:rPr>
          <w:color w:val="1F3864"/>
        </w:rPr>
        <w:t xml:space="preserve"> </w:t>
      </w:r>
      <w:r w:rsidRPr="00120F41">
        <w:rPr>
          <w:color w:val="1F3864"/>
        </w:rPr>
        <w:t xml:space="preserve">tartalmának véglegesítése érdekében a nyertes Ajánlattevővel további tárgyalásokat kezdeményezzen. A nyertes Ajánlattevővel történő szerződéskötés tervezett időpontjának utolsó napja: </w:t>
      </w:r>
      <w:r w:rsidRPr="00120F41">
        <w:rPr>
          <w:b/>
          <w:bCs/>
          <w:color w:val="1F3864"/>
        </w:rPr>
        <w:t xml:space="preserve">2021. </w:t>
      </w:r>
      <w:r w:rsidR="0086754C">
        <w:rPr>
          <w:b/>
          <w:bCs/>
          <w:color w:val="1F3864"/>
        </w:rPr>
        <w:t>április 7</w:t>
      </w:r>
      <w:r w:rsidRPr="00120F41">
        <w:rPr>
          <w:b/>
          <w:bCs/>
          <w:color w:val="1F3864"/>
        </w:rPr>
        <w:t>.</w:t>
      </w:r>
      <w:r w:rsidRPr="00120F41">
        <w:rPr>
          <w:color w:val="1F3864"/>
        </w:rPr>
        <w:t xml:space="preserve"> </w:t>
      </w:r>
    </w:p>
    <w:p w14:paraId="43A04C0B" w14:textId="77777777" w:rsidR="00D45C1E" w:rsidRPr="00120F41" w:rsidRDefault="00D45C1E">
      <w:pPr>
        <w:rPr>
          <w:color w:val="1F3864"/>
        </w:rPr>
      </w:pPr>
    </w:p>
    <w:p w14:paraId="7792080D" w14:textId="77777777" w:rsidR="00D45C1E" w:rsidRPr="00120F41" w:rsidRDefault="00A6261D">
      <w:pPr>
        <w:rPr>
          <w:color w:val="1F3864"/>
        </w:rPr>
      </w:pPr>
      <w:r w:rsidRPr="00120F41">
        <w:rPr>
          <w:color w:val="1F3864"/>
        </w:rPr>
        <w:t xml:space="preserve">Abban a nem várt esetben, amennyiben a nyertes Ajánlattevő a fenti határidőn belül bármely okból nem köti meg a </w:t>
      </w:r>
      <w:r w:rsidR="0086754C">
        <w:rPr>
          <w:color w:val="1F3864"/>
        </w:rPr>
        <w:t>Jégkészítő gép</w:t>
      </w:r>
      <w:r w:rsidRPr="00120F41">
        <w:rPr>
          <w:color w:val="1F3864"/>
        </w:rPr>
        <w:t xml:space="preserve"> adásvételi szerződést Ajánlatkérővel, úgy Ajánlatkérő jogosulttá válik az összességében második, majd az azt követő leginkább megfelelő tartalmú Ajánlat Ajánlattevőjével megkötni a </w:t>
      </w:r>
      <w:r w:rsidR="00D715D3">
        <w:rPr>
          <w:color w:val="1F3864"/>
        </w:rPr>
        <w:t>Jégkészítő gép</w:t>
      </w:r>
      <w:r w:rsidRPr="00120F41">
        <w:rPr>
          <w:color w:val="1F3864"/>
        </w:rPr>
        <w:t xml:space="preserve"> adásvételi szerződést vagy új pályázatot kiírni.</w:t>
      </w:r>
    </w:p>
    <w:p w14:paraId="384BD48F" w14:textId="77777777" w:rsidR="00D45C1E" w:rsidRPr="00120F41" w:rsidRDefault="00D45C1E">
      <w:pPr>
        <w:rPr>
          <w:color w:val="1F3864"/>
        </w:rPr>
      </w:pPr>
    </w:p>
    <w:p w14:paraId="502632E9" w14:textId="77777777" w:rsidR="00D45C1E" w:rsidRPr="00120F41" w:rsidRDefault="00A6261D">
      <w:r w:rsidRPr="00120F41">
        <w:rPr>
          <w:b/>
          <w:color w:val="1F3864"/>
        </w:rPr>
        <w:t xml:space="preserve">Budapest, </w:t>
      </w:r>
      <w:r w:rsidR="00D715D3">
        <w:rPr>
          <w:color w:val="1F3864"/>
        </w:rPr>
        <w:t>2021. március 4.</w:t>
      </w:r>
    </w:p>
    <w:p w14:paraId="647C00FD" w14:textId="77777777" w:rsidR="00D45C1E" w:rsidRPr="00120F41" w:rsidRDefault="00D45C1E">
      <w:pPr>
        <w:rPr>
          <w:color w:val="1F3864"/>
        </w:rPr>
      </w:pPr>
    </w:p>
    <w:p w14:paraId="043EDCC7" w14:textId="77777777" w:rsidR="00D45C1E" w:rsidRPr="00120F41" w:rsidRDefault="00D45C1E">
      <w:pPr>
        <w:rPr>
          <w:color w:val="1F3864"/>
        </w:rPr>
      </w:pPr>
    </w:p>
    <w:p w14:paraId="7AA88339" w14:textId="77777777" w:rsidR="00D45C1E" w:rsidRPr="00120F41" w:rsidRDefault="00A6261D">
      <w:pPr>
        <w:rPr>
          <w:color w:val="1F3864"/>
        </w:rPr>
      </w:pPr>
      <w:r w:rsidRPr="00120F41">
        <w:rPr>
          <w:color w:val="1F3864"/>
        </w:rPr>
        <w:tab/>
      </w:r>
      <w:r w:rsidRPr="00120F41">
        <w:rPr>
          <w:color w:val="1F3864"/>
        </w:rPr>
        <w:tab/>
      </w:r>
      <w:r w:rsidRPr="00120F41">
        <w:rPr>
          <w:color w:val="1F3864"/>
        </w:rPr>
        <w:tab/>
      </w:r>
      <w:r w:rsidRPr="00120F41">
        <w:rPr>
          <w:color w:val="1F3864"/>
        </w:rPr>
        <w:tab/>
      </w:r>
      <w:r w:rsidRPr="00120F41">
        <w:rPr>
          <w:color w:val="1F3864"/>
        </w:rPr>
        <w:tab/>
      </w:r>
      <w:r w:rsidRPr="00120F41">
        <w:rPr>
          <w:color w:val="1F3864"/>
        </w:rPr>
        <w:tab/>
      </w:r>
      <w:r w:rsidRPr="00120F41">
        <w:rPr>
          <w:color w:val="1F3864"/>
        </w:rPr>
        <w:tab/>
      </w:r>
      <w:r w:rsidRPr="00120F41">
        <w:rPr>
          <w:color w:val="1F3864"/>
        </w:rPr>
        <w:tab/>
        <w:t>Vasas Sport Club</w:t>
      </w:r>
    </w:p>
    <w:p w14:paraId="2DBF261B" w14:textId="77777777" w:rsidR="00D45C1E" w:rsidRDefault="00A6261D">
      <w:r w:rsidRPr="00120F41">
        <w:rPr>
          <w:color w:val="1F3864"/>
        </w:rPr>
        <w:tab/>
      </w:r>
      <w:r w:rsidRPr="00120F41">
        <w:rPr>
          <w:color w:val="1F3864"/>
        </w:rPr>
        <w:tab/>
      </w:r>
      <w:r w:rsidRPr="00120F41">
        <w:rPr>
          <w:color w:val="1F3864"/>
        </w:rPr>
        <w:tab/>
      </w:r>
      <w:r w:rsidRPr="00120F41">
        <w:rPr>
          <w:color w:val="1F3864"/>
        </w:rPr>
        <w:tab/>
      </w:r>
      <w:r w:rsidRPr="00120F41">
        <w:rPr>
          <w:color w:val="1F3864"/>
        </w:rPr>
        <w:tab/>
      </w:r>
      <w:r w:rsidRPr="00120F41">
        <w:rPr>
          <w:color w:val="1F3864"/>
        </w:rPr>
        <w:tab/>
      </w:r>
      <w:r w:rsidRPr="00120F41">
        <w:rPr>
          <w:color w:val="1F3864"/>
        </w:rPr>
        <w:tab/>
      </w:r>
      <w:r w:rsidRPr="00120F41">
        <w:rPr>
          <w:color w:val="1F3864"/>
        </w:rPr>
        <w:tab/>
        <w:t xml:space="preserve">     Ajánlatkérő</w:t>
      </w:r>
    </w:p>
    <w:sectPr w:rsidR="00D45C1E" w:rsidSect="00D45C1E">
      <w:footerReference w:type="default" r:id="rId29"/>
      <w:pgSz w:w="11906" w:h="16838"/>
      <w:pgMar w:top="1276" w:right="936" w:bottom="2143" w:left="794" w:header="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EFD8" w14:textId="77777777" w:rsidR="00FF24A5" w:rsidRDefault="00FF24A5" w:rsidP="00D45C1E">
      <w:r>
        <w:separator/>
      </w:r>
    </w:p>
  </w:endnote>
  <w:endnote w:type="continuationSeparator" w:id="0">
    <w:p w14:paraId="4217705E" w14:textId="77777777" w:rsidR="00FF24A5" w:rsidRDefault="00FF24A5" w:rsidP="00D4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BBBD" w14:textId="77777777" w:rsidR="00D45C1E" w:rsidRDefault="00D45C1E">
    <w:pPr>
      <w:pStyle w:val="llb"/>
      <w:jc w:val="right"/>
    </w:pPr>
    <w:r>
      <w:fldChar w:fldCharType="begin"/>
    </w:r>
    <w:r>
      <w:instrText xml:space="preserve"> PAGE </w:instrText>
    </w:r>
    <w:r>
      <w:fldChar w:fldCharType="separate"/>
    </w:r>
    <w:r w:rsidR="000A4154">
      <w:rPr>
        <w:noProof/>
      </w:rPr>
      <w:t>8</w:t>
    </w:r>
    <w:r>
      <w:fldChar w:fldCharType="end"/>
    </w:r>
  </w:p>
  <w:p w14:paraId="63EE0D1C" w14:textId="77777777" w:rsidR="00D45C1E" w:rsidRDefault="00D45C1E">
    <w:pPr>
      <w:pStyle w:val="llb"/>
      <w:ind w:right="360"/>
      <w:jc w:val="left"/>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5B227" w14:textId="77777777" w:rsidR="00FF24A5" w:rsidRDefault="00FF24A5" w:rsidP="00D45C1E">
      <w:r w:rsidRPr="00D45C1E">
        <w:rPr>
          <w:color w:val="000000"/>
        </w:rPr>
        <w:separator/>
      </w:r>
    </w:p>
  </w:footnote>
  <w:footnote w:type="continuationSeparator" w:id="0">
    <w:p w14:paraId="1369E266" w14:textId="77777777" w:rsidR="00FF24A5" w:rsidRDefault="00FF24A5" w:rsidP="00D45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896"/>
    <w:multiLevelType w:val="multilevel"/>
    <w:tmpl w:val="B40CAFCA"/>
    <w:styleLink w:val="StlusAutomatikussorszmozs14ptFlkvrSttkk1"/>
    <w:lvl w:ilvl="0">
      <w:start w:val="1"/>
      <w:numFmt w:val="decimal"/>
      <w:lvlText w:val="%1."/>
      <w:lvlJc w:val="left"/>
      <w:pPr>
        <w:ind w:left="720" w:hanging="360"/>
      </w:pPr>
      <w:rPr>
        <w:rFonts w:ascii="Arial" w:hAnsi="Arial"/>
        <w:b/>
        <w:bCs/>
        <w:color w:val="00008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A70489"/>
    <w:multiLevelType w:val="multilevel"/>
    <w:tmpl w:val="33C8C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817C9F"/>
    <w:multiLevelType w:val="multilevel"/>
    <w:tmpl w:val="FAB80A9C"/>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4C53B7"/>
    <w:multiLevelType w:val="multilevel"/>
    <w:tmpl w:val="A30A67EA"/>
    <w:styleLink w:val="LFO9"/>
    <w:lvl w:ilvl="0">
      <w:start w:val="1"/>
      <w:numFmt w:val="decimal"/>
      <w:pStyle w:val="DrJPszamozot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AF6C03"/>
    <w:multiLevelType w:val="multilevel"/>
    <w:tmpl w:val="10607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626012"/>
    <w:multiLevelType w:val="multilevel"/>
    <w:tmpl w:val="9D660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986286"/>
    <w:multiLevelType w:val="multilevel"/>
    <w:tmpl w:val="0C42C564"/>
    <w:styleLink w:val="StlusAutomatikussorszmozs14ptFlkvrSttkk"/>
    <w:lvl w:ilvl="0">
      <w:start w:val="1"/>
      <w:numFmt w:val="decimal"/>
      <w:lvlText w:val="%1."/>
      <w:lvlJc w:val="left"/>
      <w:pPr>
        <w:ind w:left="720" w:hanging="360"/>
      </w:pPr>
      <w:rPr>
        <w:rFonts w:ascii="Arial" w:hAnsi="Arial"/>
        <w:b/>
        <w:bCs/>
        <w:color w:val="00008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1247D2"/>
    <w:multiLevelType w:val="multilevel"/>
    <w:tmpl w:val="F95E10C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C5C5DA9"/>
    <w:multiLevelType w:val="multilevel"/>
    <w:tmpl w:val="ED20AD1A"/>
    <w:lvl w:ilvl="0">
      <w:start w:val="1"/>
      <w:numFmt w:val="lowerLetter"/>
      <w:lvlText w:val="%1)"/>
      <w:lvlJc w:val="left"/>
      <w:pPr>
        <w:ind w:left="720" w:hanging="360"/>
      </w:pPr>
    </w:lvl>
    <w:lvl w:ilvl="1">
      <w:start w:val="4"/>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4"/>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C1E"/>
    <w:rsid w:val="000116F1"/>
    <w:rsid w:val="00053B3E"/>
    <w:rsid w:val="00067CE5"/>
    <w:rsid w:val="000A4154"/>
    <w:rsid w:val="000B57B0"/>
    <w:rsid w:val="00120F41"/>
    <w:rsid w:val="001E06C6"/>
    <w:rsid w:val="002738A9"/>
    <w:rsid w:val="002A522F"/>
    <w:rsid w:val="002F77FE"/>
    <w:rsid w:val="004A455D"/>
    <w:rsid w:val="00502D11"/>
    <w:rsid w:val="005733B9"/>
    <w:rsid w:val="005A2121"/>
    <w:rsid w:val="005A2631"/>
    <w:rsid w:val="005F76FE"/>
    <w:rsid w:val="006E61EC"/>
    <w:rsid w:val="0086754C"/>
    <w:rsid w:val="00A027D8"/>
    <w:rsid w:val="00A6261D"/>
    <w:rsid w:val="00A64C3A"/>
    <w:rsid w:val="00AF3CBB"/>
    <w:rsid w:val="00B42909"/>
    <w:rsid w:val="00C2292E"/>
    <w:rsid w:val="00C63326"/>
    <w:rsid w:val="00CD23F2"/>
    <w:rsid w:val="00D45C1E"/>
    <w:rsid w:val="00D715D3"/>
    <w:rsid w:val="00E66C46"/>
    <w:rsid w:val="00E96A2B"/>
    <w:rsid w:val="00FD01B4"/>
    <w:rsid w:val="00FF24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27BB5A"/>
  <w15:chartTrackingRefBased/>
  <w15:docId w15:val="{6CB39ED4-E7C8-4ABD-84E1-CEE2C0E7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D45C1E"/>
    <w:pPr>
      <w:suppressAutoHyphens/>
      <w:autoSpaceDN w:val="0"/>
      <w:jc w:val="both"/>
      <w:textAlignment w:val="baseline"/>
    </w:pPr>
    <w:rPr>
      <w:rFonts w:ascii="Arial" w:hAnsi="Arial"/>
      <w:sz w:val="22"/>
      <w:szCs w:val="24"/>
      <w:lang w:eastAsia="en-US"/>
    </w:rPr>
  </w:style>
  <w:style w:type="paragraph" w:styleId="Cmsor1">
    <w:name w:val="heading 1"/>
    <w:basedOn w:val="Norml"/>
    <w:next w:val="Norml"/>
    <w:rsid w:val="00D45C1E"/>
    <w:pPr>
      <w:keepNext/>
      <w:spacing w:before="240" w:after="60"/>
      <w:outlineLvl w:val="0"/>
    </w:pPr>
    <w:rPr>
      <w:rFonts w:cs="Arial"/>
      <w:b/>
      <w:bCs/>
      <w:kern w:val="3"/>
      <w:sz w:val="32"/>
      <w:szCs w:val="32"/>
    </w:rPr>
  </w:style>
  <w:style w:type="paragraph" w:styleId="Cmsor2">
    <w:name w:val="heading 2"/>
    <w:basedOn w:val="Norml"/>
    <w:next w:val="Norml"/>
    <w:rsid w:val="00D45C1E"/>
    <w:pPr>
      <w:keepNext/>
      <w:spacing w:before="240" w:after="60"/>
      <w:jc w:val="left"/>
      <w:outlineLvl w:val="1"/>
    </w:pPr>
    <w:rPr>
      <w:rFonts w:cs="Arial"/>
      <w:b/>
      <w:bCs/>
      <w:iCs/>
      <w:color w:val="003366"/>
      <w:sz w:val="28"/>
      <w:szCs w:val="28"/>
    </w:rPr>
  </w:style>
  <w:style w:type="paragraph" w:styleId="Cmsor3">
    <w:name w:val="heading 3"/>
    <w:basedOn w:val="Norml"/>
    <w:next w:val="Norml"/>
    <w:rsid w:val="00D45C1E"/>
    <w:pPr>
      <w:keepNext/>
      <w:spacing w:before="240" w:after="60"/>
      <w:outlineLvl w:val="2"/>
    </w:pPr>
    <w:rPr>
      <w:rFonts w:cs="Arial"/>
      <w:b/>
      <w:bCs/>
      <w:color w:val="003366"/>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45C1E"/>
    <w:pPr>
      <w:tabs>
        <w:tab w:val="center" w:pos="4536"/>
        <w:tab w:val="right" w:pos="9072"/>
      </w:tabs>
    </w:pPr>
  </w:style>
  <w:style w:type="paragraph" w:styleId="llb">
    <w:name w:val="footer"/>
    <w:basedOn w:val="Norml"/>
    <w:rsid w:val="00D45C1E"/>
    <w:pPr>
      <w:tabs>
        <w:tab w:val="center" w:pos="4536"/>
        <w:tab w:val="right" w:pos="9072"/>
      </w:tabs>
    </w:pPr>
  </w:style>
  <w:style w:type="paragraph" w:styleId="Buborkszveg">
    <w:name w:val="Balloon Text"/>
    <w:basedOn w:val="Norml"/>
    <w:rsid w:val="00D45C1E"/>
    <w:rPr>
      <w:rFonts w:ascii="Tahoma" w:hAnsi="Tahoma" w:cs="Tahoma"/>
      <w:sz w:val="16"/>
      <w:szCs w:val="16"/>
    </w:rPr>
  </w:style>
  <w:style w:type="paragraph" w:customStyle="1" w:styleId="DrJPszamozott">
    <w:name w:val="DrJPszamozott"/>
    <w:basedOn w:val="Norml"/>
    <w:rsid w:val="00D45C1E"/>
    <w:pPr>
      <w:numPr>
        <w:numId w:val="3"/>
      </w:numPr>
      <w:suppressAutoHyphens w:val="0"/>
      <w:spacing w:after="120"/>
      <w:textAlignment w:val="auto"/>
    </w:pPr>
    <w:rPr>
      <w:rFonts w:ascii="Garamond" w:eastAsia="Calibri" w:hAnsi="Garamond" w:cs="Lucida Sans Unicode"/>
      <w:sz w:val="24"/>
    </w:rPr>
  </w:style>
  <w:style w:type="character" w:customStyle="1" w:styleId="DrJPszamozottChar">
    <w:name w:val="DrJPszamozott Char"/>
    <w:rsid w:val="00D45C1E"/>
    <w:rPr>
      <w:rFonts w:ascii="Garamond" w:eastAsia="Calibri" w:hAnsi="Garamond" w:cs="Lucida Sans Unicode"/>
      <w:sz w:val="24"/>
      <w:szCs w:val="24"/>
      <w:lang w:eastAsia="en-US"/>
    </w:rPr>
  </w:style>
  <w:style w:type="character" w:styleId="Hiperhivatkozs">
    <w:name w:val="Hyperlink"/>
    <w:rsid w:val="00D45C1E"/>
    <w:rPr>
      <w:color w:val="0000FF"/>
      <w:u w:val="single"/>
    </w:rPr>
  </w:style>
  <w:style w:type="paragraph" w:styleId="TJ2">
    <w:name w:val="toc 2"/>
    <w:basedOn w:val="Norml"/>
    <w:next w:val="Norml"/>
    <w:autoRedefine/>
    <w:rsid w:val="00D45C1E"/>
    <w:pPr>
      <w:tabs>
        <w:tab w:val="left" w:pos="720"/>
        <w:tab w:val="right" w:leader="dot" w:pos="10166"/>
      </w:tabs>
      <w:ind w:left="220"/>
    </w:pPr>
  </w:style>
  <w:style w:type="paragraph" w:styleId="TJ3">
    <w:name w:val="toc 3"/>
    <w:basedOn w:val="Norml"/>
    <w:next w:val="Norml"/>
    <w:autoRedefine/>
    <w:rsid w:val="00D45C1E"/>
    <w:pPr>
      <w:ind w:left="440"/>
    </w:pPr>
  </w:style>
  <w:style w:type="character" w:styleId="Oldalszm">
    <w:name w:val="page number"/>
    <w:basedOn w:val="Bekezdsalapbettpusa"/>
    <w:rsid w:val="00D45C1E"/>
  </w:style>
  <w:style w:type="paragraph" w:styleId="TJ1">
    <w:name w:val="toc 1"/>
    <w:basedOn w:val="Norml"/>
    <w:next w:val="Norml"/>
    <w:autoRedefine/>
    <w:rsid w:val="00D45C1E"/>
  </w:style>
  <w:style w:type="paragraph" w:styleId="Listaszerbekezds">
    <w:name w:val="List Paragraph"/>
    <w:basedOn w:val="Norml"/>
    <w:rsid w:val="00D45C1E"/>
    <w:pPr>
      <w:ind w:left="720"/>
    </w:pPr>
  </w:style>
  <w:style w:type="paragraph" w:styleId="Szvegtrzsbehzssal">
    <w:name w:val="Body Text Indent"/>
    <w:basedOn w:val="Norml"/>
    <w:rsid w:val="00D45C1E"/>
    <w:pPr>
      <w:ind w:left="360"/>
    </w:pPr>
    <w:rPr>
      <w:rFonts w:ascii="Times New Roman" w:hAnsi="Times New Roman"/>
      <w:sz w:val="18"/>
      <w:szCs w:val="20"/>
    </w:rPr>
  </w:style>
  <w:style w:type="character" w:customStyle="1" w:styleId="SzvegtrzsbehzssalChar">
    <w:name w:val="Szövegtörzs behúzással Char"/>
    <w:rsid w:val="00D45C1E"/>
    <w:rPr>
      <w:sz w:val="18"/>
      <w:lang w:val="hu-HU"/>
    </w:rPr>
  </w:style>
  <w:style w:type="character" w:styleId="Jegyzethivatkozs">
    <w:name w:val="annotation reference"/>
    <w:rsid w:val="00D45C1E"/>
    <w:rPr>
      <w:sz w:val="16"/>
      <w:szCs w:val="16"/>
    </w:rPr>
  </w:style>
  <w:style w:type="paragraph" w:styleId="Jegyzetszveg">
    <w:name w:val="annotation text"/>
    <w:basedOn w:val="Norml"/>
    <w:rsid w:val="00D45C1E"/>
    <w:rPr>
      <w:sz w:val="20"/>
      <w:szCs w:val="20"/>
    </w:rPr>
  </w:style>
  <w:style w:type="character" w:customStyle="1" w:styleId="JegyzetszvegChar">
    <w:name w:val="Jegyzetszöveg Char"/>
    <w:rsid w:val="00D45C1E"/>
    <w:rPr>
      <w:rFonts w:ascii="Arial" w:hAnsi="Arial"/>
      <w:lang w:val="hu-HU"/>
    </w:rPr>
  </w:style>
  <w:style w:type="paragraph" w:styleId="Megjegyzstrgya">
    <w:name w:val="annotation subject"/>
    <w:basedOn w:val="Jegyzetszveg"/>
    <w:next w:val="Jegyzetszveg"/>
    <w:rsid w:val="00D45C1E"/>
    <w:rPr>
      <w:b/>
      <w:bCs/>
    </w:rPr>
  </w:style>
  <w:style w:type="character" w:customStyle="1" w:styleId="MegjegyzstrgyaChar">
    <w:name w:val="Megjegyzés tárgya Char"/>
    <w:rsid w:val="00D45C1E"/>
    <w:rPr>
      <w:rFonts w:ascii="Arial" w:hAnsi="Arial"/>
      <w:b/>
      <w:bCs/>
      <w:lang w:val="hu-HU"/>
    </w:rPr>
  </w:style>
  <w:style w:type="character" w:customStyle="1" w:styleId="ListaszerbekezdsChar">
    <w:name w:val="Listaszerű bekezdés Char"/>
    <w:rsid w:val="00D45C1E"/>
    <w:rPr>
      <w:rFonts w:ascii="Arial" w:hAnsi="Arial"/>
      <w:sz w:val="22"/>
      <w:szCs w:val="24"/>
      <w:lang w:eastAsia="en-US"/>
    </w:rPr>
  </w:style>
  <w:style w:type="character" w:customStyle="1" w:styleId="llbChar">
    <w:name w:val="Élőláb Char"/>
    <w:rsid w:val="00D45C1E"/>
    <w:rPr>
      <w:rFonts w:ascii="Arial" w:hAnsi="Arial"/>
      <w:sz w:val="22"/>
      <w:szCs w:val="24"/>
      <w:lang w:eastAsia="en-US"/>
    </w:rPr>
  </w:style>
  <w:style w:type="numbering" w:customStyle="1" w:styleId="StlusAutomatikussorszmozs14ptFlkvrSttkk">
    <w:name w:val="Stílus Automatikus sorszámozás 14 pt Félkövér Sötétkék"/>
    <w:basedOn w:val="Nemlista"/>
    <w:rsid w:val="00D45C1E"/>
    <w:pPr>
      <w:numPr>
        <w:numId w:val="1"/>
      </w:numPr>
    </w:pPr>
  </w:style>
  <w:style w:type="numbering" w:customStyle="1" w:styleId="StlusAutomatikussorszmozs14ptFlkvrSttkk1">
    <w:name w:val="Stílus Automatikus sorszámozás 14 pt Félkövér Sötétkék1"/>
    <w:basedOn w:val="Nemlista"/>
    <w:rsid w:val="00D45C1E"/>
    <w:pPr>
      <w:numPr>
        <w:numId w:val="2"/>
      </w:numPr>
    </w:pPr>
  </w:style>
  <w:style w:type="numbering" w:customStyle="1" w:styleId="LFO9">
    <w:name w:val="LFO9"/>
    <w:basedOn w:val="Nemlista"/>
    <w:rsid w:val="00D45C1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9815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_Toc500251640" TargetMode="External"/><Relationship Id="rId18" Type="http://schemas.openxmlformats.org/officeDocument/2006/relationships/hyperlink" Target="#_Toc500251645" TargetMode="External"/><Relationship Id="rId26" Type="http://schemas.openxmlformats.org/officeDocument/2006/relationships/hyperlink" Target="#_Toc500251655" TargetMode="External"/><Relationship Id="rId3" Type="http://schemas.openxmlformats.org/officeDocument/2006/relationships/customXml" Target="../customXml/item3.xml"/><Relationship Id="rId21" Type="http://schemas.openxmlformats.org/officeDocument/2006/relationships/hyperlink" Target="#_Toc500251649" TargetMode="External"/><Relationship Id="rId7" Type="http://schemas.openxmlformats.org/officeDocument/2006/relationships/styles" Target="styles.xml"/><Relationship Id="rId12" Type="http://schemas.openxmlformats.org/officeDocument/2006/relationships/hyperlink" Target="#_Toc500251639" TargetMode="External"/><Relationship Id="rId17" Type="http://schemas.openxmlformats.org/officeDocument/2006/relationships/hyperlink" Target="#_Toc500251644" TargetMode="External"/><Relationship Id="rId25" Type="http://schemas.openxmlformats.org/officeDocument/2006/relationships/hyperlink" Target="#_Toc500251654" TargetMode="External"/><Relationship Id="rId2" Type="http://schemas.openxmlformats.org/officeDocument/2006/relationships/customXml" Target="../customXml/item2.xml"/><Relationship Id="rId16" Type="http://schemas.openxmlformats.org/officeDocument/2006/relationships/hyperlink" Target="#_Toc500251643" TargetMode="External"/><Relationship Id="rId20" Type="http://schemas.openxmlformats.org/officeDocument/2006/relationships/hyperlink" Target="#_Toc50025164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_Toc500251653" TargetMode="External"/><Relationship Id="rId5" Type="http://schemas.openxmlformats.org/officeDocument/2006/relationships/customXml" Target="../customXml/item5.xml"/><Relationship Id="rId15" Type="http://schemas.openxmlformats.org/officeDocument/2006/relationships/hyperlink" Target="#_Toc500251642" TargetMode="External"/><Relationship Id="rId23" Type="http://schemas.openxmlformats.org/officeDocument/2006/relationships/hyperlink" Target="#_Toc500251650" TargetMode="External"/><Relationship Id="rId28" Type="http://schemas.openxmlformats.org/officeDocument/2006/relationships/hyperlink" Target="#_Toc500251657" TargetMode="External"/><Relationship Id="rId10" Type="http://schemas.openxmlformats.org/officeDocument/2006/relationships/footnotes" Target="footnotes.xml"/><Relationship Id="rId19" Type="http://schemas.openxmlformats.org/officeDocument/2006/relationships/hyperlink" Target="#_Toc50025164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_Toc500251641" TargetMode="External"/><Relationship Id="rId22" Type="http://schemas.openxmlformats.org/officeDocument/2006/relationships/hyperlink" Target="#_Toc500251650" TargetMode="External"/><Relationship Id="rId27" Type="http://schemas.openxmlformats.org/officeDocument/2006/relationships/hyperlink" Target="#_Toc500251656"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316A772036C4DACE0AF52E370B6B1" ma:contentTypeVersion="30" ma:contentTypeDescription="Create a new document." ma:contentTypeScope="" ma:versionID="9ee8568fb4670e68b9dc2cb1d413df38">
  <xsd:schema xmlns:xsd="http://www.w3.org/2001/XMLSchema" xmlns:xs="http://www.w3.org/2001/XMLSchema" xmlns:p="http://schemas.microsoft.com/office/2006/metadata/properties" xmlns:ns2="5a784bba-c908-47f7-b53f-992dd9ffd7ec" xmlns:ns3="41716b6f-2f68-4615-9663-eca04c342283" xmlns:ns4="http://schemas.microsoft.com/sharepoint/v4" targetNamespace="http://schemas.microsoft.com/office/2006/metadata/properties" ma:root="true" ma:fieldsID="df011f34c237457fc6d4363c2235a9ff" ns2:_="" ns3:_="" ns4:_="">
    <xsd:import namespace="5a784bba-c908-47f7-b53f-992dd9ffd7ec"/>
    <xsd:import namespace="41716b6f-2f68-4615-9663-eca04c342283"/>
    <xsd:import namespace="http://schemas.microsoft.com/sharepoint/v4"/>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4:IconOverlay" minOccurs="0"/>
                <xsd:element ref="ns3:EmailBodyPreview" minOccurs="0"/>
                <xsd:element ref="ns3:EmailPreview" minOccurs="0"/>
                <xsd:element ref="ns3:MediaServiceOCR" minOccurs="0"/>
                <xsd:element ref="ns3:IktatasUgymappa2018"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84bba-c908-47f7-b53f-992dd9ffd7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716b6f-2f68-4615-9663-eca04c3422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EmailBodyPreview" ma:index="19" nillable="true" ma:displayName="EmailBodyPreview" ma:internalName="EmailBodyPreview">
      <xsd:complexType>
        <xsd:complexContent>
          <xsd:extension base="dms:URL">
            <xsd:sequence>
              <xsd:element name="Url" type="dms:ValidUrl" minOccurs="0" nillable="true"/>
              <xsd:element name="Description" type="xsd:string" nillable="true"/>
            </xsd:sequence>
          </xsd:extension>
        </xsd:complexContent>
      </xsd:complexType>
    </xsd:element>
    <xsd:element name="EmailPreview" ma:index="20" nillable="true" ma:displayName="EmailPreview" ma:internalName="EmailPre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MediaServiceOCR" ma:internalName="MediaServiceOCR" ma:readOnly="true">
      <xsd:simpleType>
        <xsd:restriction base="dms:Note">
          <xsd:maxLength value="255"/>
        </xsd:restriction>
      </xsd:simpleType>
    </xsd:element>
    <xsd:element name="IktatasUgymappa2018" ma:index="22" nillable="true" ma:displayName="IktatasUgymappa2018" ma:internalName="IktatasUgymappa2018">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mailBodyPreview xmlns="41716b6f-2f68-4615-9663-eca04c342283">
      <Url xsi:nil="true"/>
      <Description xsi:nil="true"/>
    </EmailBodyPreview>
    <IconOverlay xmlns="http://schemas.microsoft.com/sharepoint/v4" xsi:nil="true"/>
    <EmailPreview xmlns="41716b6f-2f68-4615-9663-eca04c342283">
      <Url>https://drjp.sharepoint.com/_layouts/15/wrkstat.aspx?List=41716b6f-2f68-4615-9663-eca04c342283&amp;WorkflowInstanceName=c3e764df-e692-46cd-850e-9a51b070d202</Url>
      <Description>Stage 1</Description>
    </EmailPreview>
    <IktatasUgymappa2018 xmlns="41716b6f-2f68-4615-9663-eca04c342283">
      <Url xsi:nil="true"/>
      <Description xsi:nil="true"/>
    </IktatasUgymappa2018>
    <_dlc_DocId xmlns="5a784bba-c908-47f7-b53f-992dd9ffd7ec">3N24DQAUTCQ7-1160694163-109638</_dlc_DocId>
    <_dlc_DocIdUrl xmlns="5a784bba-c908-47f7-b53f-992dd9ffd7ec">
      <Url>https://drjp.sharepoint.com/_layouts/15/DocIdRedir.aspx?ID=3N24DQAUTCQ7-1160694163-109638</Url>
      <Description>3N24DQAUTCQ7-1160694163-109638</Description>
    </_dlc_DocIdUrl>
  </documentManagement>
</p:properties>
</file>

<file path=customXml/itemProps1.xml><?xml version="1.0" encoding="utf-8"?>
<ds:datastoreItem xmlns:ds="http://schemas.openxmlformats.org/officeDocument/2006/customXml" ds:itemID="{A3EDB673-2AE4-4C09-B32C-AF5BF534A88E}">
  <ds:schemaRefs>
    <ds:schemaRef ds:uri="http://schemas.microsoft.com/sharepoint/v3/contenttype/forms"/>
  </ds:schemaRefs>
</ds:datastoreItem>
</file>

<file path=customXml/itemProps2.xml><?xml version="1.0" encoding="utf-8"?>
<ds:datastoreItem xmlns:ds="http://schemas.openxmlformats.org/officeDocument/2006/customXml" ds:itemID="{9FC31C46-B85E-41FD-8CE6-BB5D3F8A5162}">
  <ds:schemaRefs>
    <ds:schemaRef ds:uri="http://schemas.microsoft.com/office/2006/metadata/longProperties"/>
  </ds:schemaRefs>
</ds:datastoreItem>
</file>

<file path=customXml/itemProps3.xml><?xml version="1.0" encoding="utf-8"?>
<ds:datastoreItem xmlns:ds="http://schemas.openxmlformats.org/officeDocument/2006/customXml" ds:itemID="{C4414C0E-EBB9-46C5-ABBD-A94CED3215A5}"/>
</file>

<file path=customXml/itemProps4.xml><?xml version="1.0" encoding="utf-8"?>
<ds:datastoreItem xmlns:ds="http://schemas.openxmlformats.org/officeDocument/2006/customXml" ds:itemID="{6AA61164-009E-4A12-A5B2-B66048AB213C}">
  <ds:schemaRefs>
    <ds:schemaRef ds:uri="http://schemas.microsoft.com/sharepoint/events"/>
  </ds:schemaRefs>
</ds:datastoreItem>
</file>

<file path=customXml/itemProps5.xml><?xml version="1.0" encoding="utf-8"?>
<ds:datastoreItem xmlns:ds="http://schemas.openxmlformats.org/officeDocument/2006/customXml" ds:itemID="{3E3F321B-BFDE-4882-8907-54477714B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1778</Words>
  <Characters>12276</Characters>
  <Application>Microsoft Office Word</Application>
  <DocSecurity>4</DocSecurity>
  <Lines>102</Lines>
  <Paragraphs>28</Paragraphs>
  <ScaleCrop>false</ScaleCrop>
  <HeadingPairs>
    <vt:vector size="2" baseType="variant">
      <vt:variant>
        <vt:lpstr>Cím</vt:lpstr>
      </vt:variant>
      <vt:variant>
        <vt:i4>1</vt:i4>
      </vt:variant>
    </vt:vector>
  </HeadingPairs>
  <TitlesOfParts>
    <vt:vector size="1" baseType="lpstr">
      <vt:lpstr>Pályázati felhívás - KV</vt:lpstr>
    </vt:vector>
  </TitlesOfParts>
  <Company/>
  <LinksUpToDate>false</LinksUpToDate>
  <CharactersWithSpaces>14026</CharactersWithSpaces>
  <SharedDoc>false</SharedDoc>
  <HLinks>
    <vt:vector size="102" baseType="variant">
      <vt:variant>
        <vt:i4>1114166</vt:i4>
      </vt:variant>
      <vt:variant>
        <vt:i4>50</vt:i4>
      </vt:variant>
      <vt:variant>
        <vt:i4>0</vt:i4>
      </vt:variant>
      <vt:variant>
        <vt:i4>5</vt:i4>
      </vt:variant>
      <vt:variant>
        <vt:lpwstr/>
      </vt:variant>
      <vt:variant>
        <vt:lpwstr>_Toc500251657</vt:lpwstr>
      </vt:variant>
      <vt:variant>
        <vt:i4>1114166</vt:i4>
      </vt:variant>
      <vt:variant>
        <vt:i4>47</vt:i4>
      </vt:variant>
      <vt:variant>
        <vt:i4>0</vt:i4>
      </vt:variant>
      <vt:variant>
        <vt:i4>5</vt:i4>
      </vt:variant>
      <vt:variant>
        <vt:lpwstr/>
      </vt:variant>
      <vt:variant>
        <vt:lpwstr>_Toc500251656</vt:lpwstr>
      </vt:variant>
      <vt:variant>
        <vt:i4>1114166</vt:i4>
      </vt:variant>
      <vt:variant>
        <vt:i4>44</vt:i4>
      </vt:variant>
      <vt:variant>
        <vt:i4>0</vt:i4>
      </vt:variant>
      <vt:variant>
        <vt:i4>5</vt:i4>
      </vt:variant>
      <vt:variant>
        <vt:lpwstr/>
      </vt:variant>
      <vt:variant>
        <vt:lpwstr>_Toc500251655</vt:lpwstr>
      </vt:variant>
      <vt:variant>
        <vt:i4>1114166</vt:i4>
      </vt:variant>
      <vt:variant>
        <vt:i4>41</vt:i4>
      </vt:variant>
      <vt:variant>
        <vt:i4>0</vt:i4>
      </vt:variant>
      <vt:variant>
        <vt:i4>5</vt:i4>
      </vt:variant>
      <vt:variant>
        <vt:lpwstr/>
      </vt:variant>
      <vt:variant>
        <vt:lpwstr>_Toc500251654</vt:lpwstr>
      </vt:variant>
      <vt:variant>
        <vt:i4>1114166</vt:i4>
      </vt:variant>
      <vt:variant>
        <vt:i4>38</vt:i4>
      </vt:variant>
      <vt:variant>
        <vt:i4>0</vt:i4>
      </vt:variant>
      <vt:variant>
        <vt:i4>5</vt:i4>
      </vt:variant>
      <vt:variant>
        <vt:lpwstr/>
      </vt:variant>
      <vt:variant>
        <vt:lpwstr>_Toc500251653</vt:lpwstr>
      </vt:variant>
      <vt:variant>
        <vt:i4>1114166</vt:i4>
      </vt:variant>
      <vt:variant>
        <vt:i4>35</vt:i4>
      </vt:variant>
      <vt:variant>
        <vt:i4>0</vt:i4>
      </vt:variant>
      <vt:variant>
        <vt:i4>5</vt:i4>
      </vt:variant>
      <vt:variant>
        <vt:lpwstr/>
      </vt:variant>
      <vt:variant>
        <vt:lpwstr>_Toc500251650</vt:lpwstr>
      </vt:variant>
      <vt:variant>
        <vt:i4>1114166</vt:i4>
      </vt:variant>
      <vt:variant>
        <vt:i4>32</vt:i4>
      </vt:variant>
      <vt:variant>
        <vt:i4>0</vt:i4>
      </vt:variant>
      <vt:variant>
        <vt:i4>5</vt:i4>
      </vt:variant>
      <vt:variant>
        <vt:lpwstr/>
      </vt:variant>
      <vt:variant>
        <vt:lpwstr>_Toc500251650</vt:lpwstr>
      </vt:variant>
      <vt:variant>
        <vt:i4>1048630</vt:i4>
      </vt:variant>
      <vt:variant>
        <vt:i4>29</vt:i4>
      </vt:variant>
      <vt:variant>
        <vt:i4>0</vt:i4>
      </vt:variant>
      <vt:variant>
        <vt:i4>5</vt:i4>
      </vt:variant>
      <vt:variant>
        <vt:lpwstr/>
      </vt:variant>
      <vt:variant>
        <vt:lpwstr>_Toc500251649</vt:lpwstr>
      </vt:variant>
      <vt:variant>
        <vt:i4>1048630</vt:i4>
      </vt:variant>
      <vt:variant>
        <vt:i4>26</vt:i4>
      </vt:variant>
      <vt:variant>
        <vt:i4>0</vt:i4>
      </vt:variant>
      <vt:variant>
        <vt:i4>5</vt:i4>
      </vt:variant>
      <vt:variant>
        <vt:lpwstr/>
      </vt:variant>
      <vt:variant>
        <vt:lpwstr>_Toc500251647</vt:lpwstr>
      </vt:variant>
      <vt:variant>
        <vt:i4>1048630</vt:i4>
      </vt:variant>
      <vt:variant>
        <vt:i4>23</vt:i4>
      </vt:variant>
      <vt:variant>
        <vt:i4>0</vt:i4>
      </vt:variant>
      <vt:variant>
        <vt:i4>5</vt:i4>
      </vt:variant>
      <vt:variant>
        <vt:lpwstr/>
      </vt:variant>
      <vt:variant>
        <vt:lpwstr>_Toc500251646</vt:lpwstr>
      </vt:variant>
      <vt:variant>
        <vt:i4>1048630</vt:i4>
      </vt:variant>
      <vt:variant>
        <vt:i4>20</vt:i4>
      </vt:variant>
      <vt:variant>
        <vt:i4>0</vt:i4>
      </vt:variant>
      <vt:variant>
        <vt:i4>5</vt:i4>
      </vt:variant>
      <vt:variant>
        <vt:lpwstr/>
      </vt:variant>
      <vt:variant>
        <vt:lpwstr>_Toc500251645</vt:lpwstr>
      </vt:variant>
      <vt:variant>
        <vt:i4>1048630</vt:i4>
      </vt:variant>
      <vt:variant>
        <vt:i4>17</vt:i4>
      </vt:variant>
      <vt:variant>
        <vt:i4>0</vt:i4>
      </vt:variant>
      <vt:variant>
        <vt:i4>5</vt:i4>
      </vt:variant>
      <vt:variant>
        <vt:lpwstr/>
      </vt:variant>
      <vt:variant>
        <vt:lpwstr>_Toc500251644</vt:lpwstr>
      </vt:variant>
      <vt:variant>
        <vt:i4>1048630</vt:i4>
      </vt:variant>
      <vt:variant>
        <vt:i4>14</vt:i4>
      </vt:variant>
      <vt:variant>
        <vt:i4>0</vt:i4>
      </vt:variant>
      <vt:variant>
        <vt:i4>5</vt:i4>
      </vt:variant>
      <vt:variant>
        <vt:lpwstr/>
      </vt:variant>
      <vt:variant>
        <vt:lpwstr>_Toc500251643</vt:lpwstr>
      </vt:variant>
      <vt:variant>
        <vt:i4>1048630</vt:i4>
      </vt:variant>
      <vt:variant>
        <vt:i4>11</vt:i4>
      </vt:variant>
      <vt:variant>
        <vt:i4>0</vt:i4>
      </vt:variant>
      <vt:variant>
        <vt:i4>5</vt:i4>
      </vt:variant>
      <vt:variant>
        <vt:lpwstr/>
      </vt:variant>
      <vt:variant>
        <vt:lpwstr>_Toc500251642</vt:lpwstr>
      </vt:variant>
      <vt:variant>
        <vt:i4>1048630</vt:i4>
      </vt:variant>
      <vt:variant>
        <vt:i4>8</vt:i4>
      </vt:variant>
      <vt:variant>
        <vt:i4>0</vt:i4>
      </vt:variant>
      <vt:variant>
        <vt:i4>5</vt:i4>
      </vt:variant>
      <vt:variant>
        <vt:lpwstr/>
      </vt:variant>
      <vt:variant>
        <vt:lpwstr>_Toc500251641</vt:lpwstr>
      </vt:variant>
      <vt:variant>
        <vt:i4>1048630</vt:i4>
      </vt:variant>
      <vt:variant>
        <vt:i4>5</vt:i4>
      </vt:variant>
      <vt:variant>
        <vt:i4>0</vt:i4>
      </vt:variant>
      <vt:variant>
        <vt:i4>5</vt:i4>
      </vt:variant>
      <vt:variant>
        <vt:lpwstr/>
      </vt:variant>
      <vt:variant>
        <vt:lpwstr>_Toc500251640</vt:lpwstr>
      </vt:variant>
      <vt:variant>
        <vt:i4>1507382</vt:i4>
      </vt:variant>
      <vt:variant>
        <vt:i4>2</vt:i4>
      </vt:variant>
      <vt:variant>
        <vt:i4>0</vt:i4>
      </vt:variant>
      <vt:variant>
        <vt:i4>5</vt:i4>
      </vt:variant>
      <vt:variant>
        <vt:lpwstr/>
      </vt:variant>
      <vt:variant>
        <vt:lpwstr>_Toc500251639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 - KV</dc:title>
  <dc:subject/>
  <dc:creator>dr. Ujjady Zsolt</dc:creator>
  <cp:keywords/>
  <cp:lastModifiedBy>Péter Juhász</cp:lastModifiedBy>
  <cp:revision>2</cp:revision>
  <cp:lastPrinted>2020-07-28T08:58:00Z</cp:lastPrinted>
  <dcterms:created xsi:type="dcterms:W3CDTF">2021-03-12T07:55:00Z</dcterms:created>
  <dcterms:modified xsi:type="dcterms:W3CDTF">2021-03-12T07:55:00Z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mBodyPreview">
    <vt:lpwstr/>
  </property>
  <property fmtid="{D5CDD505-2E9C-101B-9397-08002B2CF9AE}" pid="4" name="_dlc_DocId">
    <vt:lpwstr>3N24DQAUTCQ7-1160694163-109548</vt:lpwstr>
  </property>
  <property fmtid="{D5CDD505-2E9C-101B-9397-08002B2CF9AE}" pid="5" name="_dlc_DocIdItemGuid">
    <vt:lpwstr>e650e537-86c3-499d-86fd-a798a2ae4fad</vt:lpwstr>
  </property>
  <property fmtid="{D5CDD505-2E9C-101B-9397-08002B2CF9AE}" pid="6" name="_dlc_DocIdUrl">
    <vt:lpwstr>https://drjp.sharepoint.com/_layouts/15/DocIdRedir.aspx?ID=3N24DQAUTCQ7-1160694163-109548, 3N24DQAUTCQ7-1160694163-109548</vt:lpwstr>
  </property>
  <property fmtid="{D5CDD505-2E9C-101B-9397-08002B2CF9AE}" pid="7" name="ContentTypeId">
    <vt:lpwstr>0x010100FD6316A772036C4DACE0AF52E370B6B1</vt:lpwstr>
  </property>
</Properties>
</file>